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386" w:type="dxa"/>
        <w:tblInd w:w="-14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5715"/>
      </w:tblGrid>
      <w:tr w:rsidR="00D70E85" w:rsidRPr="003133C1" w:rsidTr="00D70E85">
        <w:trPr>
          <w:trHeight w:val="1170"/>
        </w:trPr>
        <w:tc>
          <w:tcPr>
            <w:tcW w:w="5671" w:type="dxa"/>
          </w:tcPr>
          <w:p w:rsidR="00D70E85" w:rsidRPr="003133C1" w:rsidRDefault="00D70E85" w:rsidP="004116D6">
            <w:pPr>
              <w:spacing w:line="360" w:lineRule="auto"/>
              <w:jc w:val="center"/>
              <w:rPr>
                <w:rFonts w:ascii="Times New Roman" w:hAnsi="Times New Roman" w:cs="Times New Roman"/>
                <w:sz w:val="26"/>
                <w:szCs w:val="26"/>
              </w:rPr>
            </w:pPr>
            <w:r w:rsidRPr="003133C1">
              <w:rPr>
                <w:rFonts w:ascii="Times New Roman" w:hAnsi="Times New Roman" w:cs="Times New Roman"/>
                <w:sz w:val="26"/>
                <w:szCs w:val="26"/>
              </w:rPr>
              <w:t>LIÊN MINH HTX VIỆT NAM</w:t>
            </w:r>
          </w:p>
          <w:p w:rsidR="00D70E85" w:rsidRPr="003133C1" w:rsidRDefault="00D70E85" w:rsidP="004116D6">
            <w:pPr>
              <w:spacing w:line="360" w:lineRule="auto"/>
              <w:jc w:val="center"/>
              <w:rPr>
                <w:rFonts w:ascii="Times New Roman" w:hAnsi="Times New Roman" w:cs="Times New Roman"/>
                <w:b/>
                <w:sz w:val="26"/>
                <w:szCs w:val="26"/>
              </w:rPr>
            </w:pPr>
            <w:r w:rsidRPr="003133C1">
              <w:rPr>
                <w:rFonts w:ascii="Times New Roman" w:hAnsi="Times New Roman" w:cs="Times New Roman"/>
                <w:b/>
                <w:sz w:val="26"/>
                <w:szCs w:val="26"/>
              </w:rPr>
              <w:t>TRƯỜNG CAO ĐẲNG NGHỀ</w:t>
            </w:r>
          </w:p>
          <w:p w:rsidR="00D70E85" w:rsidRPr="003133C1" w:rsidRDefault="00B12A53" w:rsidP="004116D6">
            <w:pPr>
              <w:spacing w:line="360" w:lineRule="auto"/>
              <w:jc w:val="center"/>
              <w:rPr>
                <w:rFonts w:ascii="Times New Roman" w:hAnsi="Times New Roman" w:cs="Times New Roman"/>
                <w:b/>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984885</wp:posOffset>
                      </wp:positionH>
                      <wp:positionV relativeFrom="paragraph">
                        <wp:posOffset>243205</wp:posOffset>
                      </wp:positionV>
                      <wp:extent cx="1362075" cy="0"/>
                      <wp:effectExtent l="9525" t="8890" r="9525" b="101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7.55pt;margin-top:19.15pt;width:10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g3R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5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"/>
                  </w:pict>
                </mc:Fallback>
              </mc:AlternateContent>
            </w:r>
            <w:r w:rsidR="00D70E85" w:rsidRPr="003133C1">
              <w:rPr>
                <w:rFonts w:ascii="Times New Roman" w:hAnsi="Times New Roman" w:cs="Times New Roman"/>
                <w:b/>
                <w:sz w:val="26"/>
                <w:szCs w:val="26"/>
              </w:rPr>
              <w:t>KỸ THUẬT – MỸ NGHỆ VIỆT NAM</w:t>
            </w:r>
          </w:p>
        </w:tc>
        <w:tc>
          <w:tcPr>
            <w:tcW w:w="5715" w:type="dxa"/>
          </w:tcPr>
          <w:p w:rsidR="00D70E85" w:rsidRPr="003133C1" w:rsidRDefault="00D70E85" w:rsidP="004116D6">
            <w:pPr>
              <w:spacing w:line="360" w:lineRule="auto"/>
              <w:jc w:val="center"/>
              <w:rPr>
                <w:rFonts w:ascii="Times New Roman" w:hAnsi="Times New Roman" w:cs="Times New Roman"/>
                <w:b/>
                <w:sz w:val="26"/>
                <w:szCs w:val="26"/>
              </w:rPr>
            </w:pPr>
            <w:r w:rsidRPr="003133C1">
              <w:rPr>
                <w:rFonts w:ascii="Times New Roman" w:hAnsi="Times New Roman" w:cs="Times New Roman"/>
                <w:b/>
                <w:sz w:val="26"/>
                <w:szCs w:val="26"/>
              </w:rPr>
              <w:t>CỘNG HÒA XÃ HỘI CHỦ NGHĨA VIỆT NAM</w:t>
            </w:r>
          </w:p>
          <w:p w:rsidR="00D70E85" w:rsidRPr="003133C1" w:rsidRDefault="00B12A53" w:rsidP="004116D6">
            <w:pPr>
              <w:spacing w:line="360" w:lineRule="auto"/>
              <w:jc w:val="center"/>
              <w:rPr>
                <w:rFonts w:ascii="Times New Roman" w:hAnsi="Times New Roman" w:cs="Times New Roman"/>
                <w:b/>
                <w:sz w:val="28"/>
                <w:szCs w:val="28"/>
              </w:rPr>
            </w:pPr>
            <w:r>
              <w:rPr>
                <w:rFonts w:ascii="Times New Roman" w:hAnsi="Times New Roman" w:cs="Times New Roman"/>
                <w:b/>
                <w:noProof/>
                <w:sz w:val="26"/>
                <w:szCs w:val="26"/>
              </w:rPr>
              <mc:AlternateContent>
                <mc:Choice Requires="wps">
                  <w:drawing>
                    <wp:anchor distT="0" distB="0" distL="114300" distR="114300" simplePos="0" relativeHeight="251663360" behindDoc="0" locked="0" layoutInCell="1" allowOverlap="1">
                      <wp:simplePos x="0" y="0"/>
                      <wp:positionH relativeFrom="column">
                        <wp:posOffset>793750</wp:posOffset>
                      </wp:positionH>
                      <wp:positionV relativeFrom="paragraph">
                        <wp:posOffset>223520</wp:posOffset>
                      </wp:positionV>
                      <wp:extent cx="1905000" cy="0"/>
                      <wp:effectExtent l="9525" t="8890" r="9525"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62.5pt;margin-top:17.6pt;width:1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5Iw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vMwnsG4AqIqtbOhQXpSL+ZZ0+8OKV11RLU8Br+eDeRmISN5kxIuzkCR/fBZM4ghgB9n&#10;dWpsHyBhCugUJTnfJOEnjyh8zJbpLE1BOT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"/>
                  </w:pict>
                </mc:Fallback>
              </mc:AlternateContent>
            </w:r>
            <w:r w:rsidR="00D70E85" w:rsidRPr="003133C1">
              <w:rPr>
                <w:rFonts w:ascii="Times New Roman" w:hAnsi="Times New Roman" w:cs="Times New Roman"/>
                <w:b/>
                <w:sz w:val="26"/>
                <w:szCs w:val="26"/>
              </w:rPr>
              <w:t>Độc lập – Tự do – Hạnh phúc</w:t>
            </w:r>
          </w:p>
        </w:tc>
      </w:tr>
    </w:tbl>
    <w:p w:rsidR="00514C6E" w:rsidRPr="003133C1" w:rsidRDefault="00514C6E" w:rsidP="004116D6">
      <w:pPr>
        <w:spacing w:line="360" w:lineRule="auto"/>
        <w:jc w:val="center"/>
        <w:rPr>
          <w:rFonts w:ascii="Times New Roman" w:hAnsi="Times New Roman" w:cs="Times New Roman"/>
          <w:b/>
          <w:sz w:val="2"/>
          <w:szCs w:val="28"/>
        </w:rPr>
      </w:pPr>
    </w:p>
    <w:p w:rsidR="00125AA0" w:rsidRPr="003133C1" w:rsidRDefault="00125AA0" w:rsidP="004116D6">
      <w:pPr>
        <w:spacing w:after="0" w:line="360" w:lineRule="auto"/>
        <w:jc w:val="center"/>
        <w:rPr>
          <w:rFonts w:ascii="Times New Roman" w:hAnsi="Times New Roman" w:cs="Times New Roman"/>
          <w:b/>
          <w:sz w:val="28"/>
          <w:szCs w:val="28"/>
        </w:rPr>
      </w:pPr>
    </w:p>
    <w:p w:rsidR="00181FA6" w:rsidRPr="003133C1" w:rsidRDefault="00181FA6" w:rsidP="004116D6">
      <w:pPr>
        <w:spacing w:after="0" w:line="360" w:lineRule="auto"/>
        <w:jc w:val="center"/>
        <w:rPr>
          <w:rFonts w:ascii="Times New Roman" w:hAnsi="Times New Roman" w:cs="Times New Roman"/>
          <w:b/>
          <w:sz w:val="28"/>
          <w:szCs w:val="28"/>
        </w:rPr>
      </w:pPr>
      <w:r w:rsidRPr="003133C1">
        <w:rPr>
          <w:rFonts w:ascii="Times New Roman" w:hAnsi="Times New Roman" w:cs="Times New Roman"/>
          <w:b/>
          <w:sz w:val="28"/>
          <w:szCs w:val="28"/>
        </w:rPr>
        <w:t>QUY CHẾ TỔ CHỨC VÀ HOẠT ĐỘNG</w:t>
      </w:r>
    </w:p>
    <w:p w:rsidR="00F14895" w:rsidRPr="003133C1" w:rsidRDefault="00181FA6" w:rsidP="004116D6">
      <w:pPr>
        <w:spacing w:after="0" w:line="360" w:lineRule="auto"/>
        <w:jc w:val="center"/>
        <w:rPr>
          <w:rFonts w:ascii="Times New Roman" w:hAnsi="Times New Roman" w:cs="Times New Roman"/>
          <w:b/>
          <w:sz w:val="28"/>
          <w:szCs w:val="28"/>
        </w:rPr>
      </w:pPr>
      <w:r w:rsidRPr="003133C1">
        <w:rPr>
          <w:rFonts w:ascii="Times New Roman" w:hAnsi="Times New Roman" w:cs="Times New Roman"/>
          <w:b/>
          <w:sz w:val="28"/>
          <w:szCs w:val="28"/>
        </w:rPr>
        <w:t>TRƯỜNG CAO ĐẲ</w:t>
      </w:r>
      <w:r w:rsidR="00313275" w:rsidRPr="003133C1">
        <w:rPr>
          <w:rFonts w:ascii="Times New Roman" w:hAnsi="Times New Roman" w:cs="Times New Roman"/>
          <w:b/>
          <w:sz w:val="28"/>
          <w:szCs w:val="28"/>
        </w:rPr>
        <w:t xml:space="preserve">NG NGHỀ </w:t>
      </w:r>
      <w:r w:rsidRPr="003133C1">
        <w:rPr>
          <w:rFonts w:ascii="Times New Roman" w:hAnsi="Times New Roman" w:cs="Times New Roman"/>
          <w:b/>
          <w:sz w:val="28"/>
          <w:szCs w:val="28"/>
        </w:rPr>
        <w:t>KỸ THUẬT</w:t>
      </w:r>
      <w:r w:rsidR="007D1B62" w:rsidRPr="003133C1">
        <w:rPr>
          <w:rFonts w:ascii="Times New Roman" w:hAnsi="Times New Roman" w:cs="Times New Roman"/>
          <w:b/>
          <w:sz w:val="28"/>
          <w:szCs w:val="28"/>
        </w:rPr>
        <w:t xml:space="preserve"> – MỸ NGHỆ</w:t>
      </w:r>
      <w:r w:rsidR="00313275" w:rsidRPr="003133C1">
        <w:rPr>
          <w:rFonts w:ascii="Times New Roman" w:hAnsi="Times New Roman" w:cs="Times New Roman"/>
          <w:b/>
          <w:sz w:val="28"/>
          <w:szCs w:val="28"/>
        </w:rPr>
        <w:t>VIỆT NAM</w:t>
      </w:r>
    </w:p>
    <w:p w:rsidR="00644067" w:rsidRPr="003133C1" w:rsidRDefault="00181FA6" w:rsidP="004116D6">
      <w:pPr>
        <w:spacing w:after="0" w:line="360" w:lineRule="auto"/>
        <w:jc w:val="center"/>
        <w:rPr>
          <w:rFonts w:ascii="Times New Roman" w:hAnsi="Times New Roman" w:cs="Times New Roman"/>
          <w:i/>
          <w:sz w:val="26"/>
          <w:szCs w:val="26"/>
        </w:rPr>
      </w:pPr>
      <w:r w:rsidRPr="003133C1">
        <w:rPr>
          <w:rFonts w:ascii="Times New Roman" w:hAnsi="Times New Roman" w:cs="Times New Roman"/>
          <w:i/>
          <w:sz w:val="26"/>
          <w:szCs w:val="26"/>
        </w:rPr>
        <w:t>(Ban hành kèm theo Quyết định số</w:t>
      </w:r>
      <w:proofErr w:type="gramStart"/>
      <w:r w:rsidRPr="003133C1">
        <w:rPr>
          <w:rFonts w:ascii="Times New Roman" w:hAnsi="Times New Roman" w:cs="Times New Roman"/>
          <w:i/>
          <w:sz w:val="26"/>
          <w:szCs w:val="26"/>
        </w:rPr>
        <w:t>:</w:t>
      </w:r>
      <w:r w:rsidR="008931CC">
        <w:rPr>
          <w:rFonts w:ascii="Times New Roman" w:hAnsi="Times New Roman" w:cs="Times New Roman"/>
          <w:i/>
          <w:sz w:val="26"/>
          <w:szCs w:val="26"/>
        </w:rPr>
        <w:t>370</w:t>
      </w:r>
      <w:proofErr w:type="gramEnd"/>
      <w:r w:rsidRPr="003133C1">
        <w:rPr>
          <w:rFonts w:ascii="Times New Roman" w:hAnsi="Times New Roman" w:cs="Times New Roman"/>
          <w:i/>
          <w:sz w:val="26"/>
          <w:szCs w:val="26"/>
        </w:rPr>
        <w:t>/ QĐ – KT</w:t>
      </w:r>
      <w:r w:rsidR="00313275" w:rsidRPr="003133C1">
        <w:rPr>
          <w:rFonts w:ascii="Times New Roman" w:hAnsi="Times New Roman" w:cs="Times New Roman"/>
          <w:i/>
          <w:sz w:val="26"/>
          <w:szCs w:val="26"/>
        </w:rPr>
        <w:t>MNVN</w:t>
      </w:r>
      <w:r w:rsidRPr="003133C1">
        <w:rPr>
          <w:rFonts w:ascii="Times New Roman" w:hAnsi="Times New Roman" w:cs="Times New Roman"/>
          <w:i/>
          <w:sz w:val="26"/>
          <w:szCs w:val="26"/>
        </w:rPr>
        <w:t xml:space="preserve"> ngày </w:t>
      </w:r>
      <w:r w:rsidR="008931CC">
        <w:rPr>
          <w:rFonts w:ascii="Times New Roman" w:hAnsi="Times New Roman" w:cs="Times New Roman"/>
          <w:i/>
          <w:sz w:val="26"/>
          <w:szCs w:val="26"/>
        </w:rPr>
        <w:t>27</w:t>
      </w:r>
      <w:r w:rsidRPr="003133C1">
        <w:rPr>
          <w:rFonts w:ascii="Times New Roman" w:hAnsi="Times New Roman" w:cs="Times New Roman"/>
          <w:i/>
          <w:sz w:val="26"/>
          <w:szCs w:val="26"/>
        </w:rPr>
        <w:t>/</w:t>
      </w:r>
      <w:r w:rsidR="008931CC">
        <w:rPr>
          <w:rFonts w:ascii="Times New Roman" w:hAnsi="Times New Roman" w:cs="Times New Roman"/>
          <w:i/>
          <w:sz w:val="26"/>
          <w:szCs w:val="26"/>
        </w:rPr>
        <w:t>6</w:t>
      </w:r>
      <w:r w:rsidR="00132EEA" w:rsidRPr="003133C1">
        <w:rPr>
          <w:rFonts w:ascii="Times New Roman" w:hAnsi="Times New Roman" w:cs="Times New Roman"/>
          <w:i/>
          <w:sz w:val="26"/>
          <w:szCs w:val="26"/>
        </w:rPr>
        <w:t>/20</w:t>
      </w:r>
      <w:r w:rsidR="00355BB2">
        <w:rPr>
          <w:rFonts w:ascii="Times New Roman" w:hAnsi="Times New Roman" w:cs="Times New Roman"/>
          <w:i/>
          <w:sz w:val="26"/>
          <w:szCs w:val="26"/>
        </w:rPr>
        <w:t>18</w:t>
      </w:r>
    </w:p>
    <w:p w:rsidR="001753A4" w:rsidRPr="003133C1" w:rsidRDefault="00B12A53" w:rsidP="004116D6">
      <w:pPr>
        <w:spacing w:after="0" w:line="360" w:lineRule="auto"/>
        <w:jc w:val="center"/>
        <w:rPr>
          <w:rFonts w:ascii="Times New Roman" w:hAnsi="Times New Roman" w:cs="Times New Roman"/>
          <w:i/>
          <w:sz w:val="26"/>
          <w:szCs w:val="26"/>
        </w:rPr>
      </w:pPr>
      <w:r>
        <w:rPr>
          <w:rFonts w:ascii="Times New Roman" w:hAnsi="Times New Roman" w:cs="Times New Roman"/>
          <w:noProof/>
          <w:sz w:val="26"/>
          <w:szCs w:val="26"/>
        </w:rPr>
        <mc:AlternateContent>
          <mc:Choice Requires="wps">
            <w:drawing>
              <wp:anchor distT="4294967295" distB="4294967295" distL="114300" distR="114300" simplePos="0" relativeHeight="251661312" behindDoc="0" locked="0" layoutInCell="1" allowOverlap="1">
                <wp:simplePos x="0" y="0"/>
                <wp:positionH relativeFrom="column">
                  <wp:posOffset>1815465</wp:posOffset>
                </wp:positionH>
                <wp:positionV relativeFrom="paragraph">
                  <wp:posOffset>254634</wp:posOffset>
                </wp:positionV>
                <wp:extent cx="18288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95pt,20.05pt" to="28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" strokecolor="#4579b8 [3044]">
                <o:lock v:ext="edit" shapetype="f"/>
              </v:line>
            </w:pict>
          </mc:Fallback>
        </mc:AlternateContent>
      </w:r>
      <w:proofErr w:type="gramStart"/>
      <w:r w:rsidR="00181FA6" w:rsidRPr="003133C1">
        <w:rPr>
          <w:rFonts w:ascii="Times New Roman" w:hAnsi="Times New Roman" w:cs="Times New Roman"/>
          <w:i/>
          <w:sz w:val="26"/>
          <w:szCs w:val="26"/>
        </w:rPr>
        <w:t>của</w:t>
      </w:r>
      <w:proofErr w:type="gramEnd"/>
      <w:r w:rsidR="00181FA6" w:rsidRPr="003133C1">
        <w:rPr>
          <w:rFonts w:ascii="Times New Roman" w:hAnsi="Times New Roman" w:cs="Times New Roman"/>
          <w:i/>
          <w:sz w:val="26"/>
          <w:szCs w:val="26"/>
        </w:rPr>
        <w:t xml:space="preserve"> trường Cao đẳ</w:t>
      </w:r>
      <w:r w:rsidR="00313275" w:rsidRPr="003133C1">
        <w:rPr>
          <w:rFonts w:ascii="Times New Roman" w:hAnsi="Times New Roman" w:cs="Times New Roman"/>
          <w:i/>
          <w:sz w:val="26"/>
          <w:szCs w:val="26"/>
        </w:rPr>
        <w:t xml:space="preserve">ng nghề </w:t>
      </w:r>
      <w:r w:rsidR="00181FA6" w:rsidRPr="003133C1">
        <w:rPr>
          <w:rFonts w:ascii="Times New Roman" w:hAnsi="Times New Roman" w:cs="Times New Roman"/>
          <w:i/>
          <w:sz w:val="26"/>
          <w:szCs w:val="26"/>
        </w:rPr>
        <w:t xml:space="preserve">Kỹ thuật </w:t>
      </w:r>
      <w:r w:rsidR="00313275" w:rsidRPr="003133C1">
        <w:rPr>
          <w:rFonts w:ascii="Times New Roman" w:hAnsi="Times New Roman" w:cs="Times New Roman"/>
          <w:i/>
          <w:sz w:val="26"/>
          <w:szCs w:val="26"/>
        </w:rPr>
        <w:t>– Mỹ nghệ Việt Nam</w:t>
      </w:r>
      <w:r w:rsidR="00181FA6" w:rsidRPr="003133C1">
        <w:rPr>
          <w:rFonts w:ascii="Times New Roman" w:hAnsi="Times New Roman" w:cs="Times New Roman"/>
          <w:i/>
          <w:sz w:val="26"/>
          <w:szCs w:val="26"/>
        </w:rPr>
        <w:t>)</w:t>
      </w:r>
    </w:p>
    <w:p w:rsidR="00E608EE" w:rsidRPr="003133C1" w:rsidRDefault="00E608EE" w:rsidP="004116D6">
      <w:pPr>
        <w:tabs>
          <w:tab w:val="left" w:pos="3540"/>
        </w:tabs>
        <w:spacing w:line="360" w:lineRule="auto"/>
        <w:jc w:val="center"/>
        <w:rPr>
          <w:rFonts w:ascii="Times New Roman" w:hAnsi="Times New Roman" w:cs="Times New Roman"/>
          <w:sz w:val="2"/>
          <w:szCs w:val="24"/>
        </w:rPr>
      </w:pPr>
    </w:p>
    <w:p w:rsidR="00125AA0" w:rsidRPr="003133C1" w:rsidRDefault="00125AA0" w:rsidP="004116D6">
      <w:pPr>
        <w:tabs>
          <w:tab w:val="left" w:pos="3540"/>
        </w:tabs>
        <w:spacing w:line="360" w:lineRule="auto"/>
        <w:jc w:val="center"/>
        <w:rPr>
          <w:rFonts w:ascii="Times New Roman" w:hAnsi="Times New Roman" w:cs="Times New Roman"/>
          <w:sz w:val="2"/>
          <w:szCs w:val="24"/>
        </w:rPr>
      </w:pPr>
    </w:p>
    <w:p w:rsidR="009F0319" w:rsidRPr="003133C1" w:rsidRDefault="00E12D0D" w:rsidP="004116D6">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rPr>
        <w:t>Chương</w:t>
      </w:r>
      <w:r w:rsidR="00D104B2" w:rsidRPr="003133C1">
        <w:rPr>
          <w:rFonts w:ascii="Times New Roman" w:hAnsi="Times New Roman" w:cs="Times New Roman"/>
          <w:b/>
          <w:sz w:val="26"/>
          <w:szCs w:val="26"/>
        </w:rPr>
        <w:t xml:space="preserve"> I</w:t>
      </w:r>
    </w:p>
    <w:p w:rsidR="004A731B" w:rsidRPr="003133C1" w:rsidRDefault="00D104B2" w:rsidP="004116D6">
      <w:pPr>
        <w:spacing w:after="0" w:line="360" w:lineRule="auto"/>
        <w:jc w:val="center"/>
        <w:rPr>
          <w:rFonts w:ascii="Times New Roman" w:hAnsi="Times New Roman" w:cs="Times New Roman"/>
          <w:b/>
          <w:sz w:val="26"/>
          <w:szCs w:val="26"/>
        </w:rPr>
      </w:pPr>
      <w:r w:rsidRPr="003133C1">
        <w:rPr>
          <w:rFonts w:ascii="Times New Roman" w:hAnsi="Times New Roman" w:cs="Times New Roman"/>
          <w:b/>
          <w:sz w:val="26"/>
          <w:szCs w:val="26"/>
        </w:rPr>
        <w:t>NHỮNG QUY ĐỊ</w:t>
      </w:r>
      <w:r w:rsidR="004A731B" w:rsidRPr="003133C1">
        <w:rPr>
          <w:rFonts w:ascii="Times New Roman" w:hAnsi="Times New Roman" w:cs="Times New Roman"/>
          <w:b/>
          <w:sz w:val="26"/>
          <w:szCs w:val="26"/>
        </w:rPr>
        <w:t>NH CHUNG</w:t>
      </w:r>
    </w:p>
    <w:p w:rsidR="00553DB2" w:rsidRPr="003133C1" w:rsidRDefault="00553DB2" w:rsidP="00C956F1">
      <w:pPr>
        <w:tabs>
          <w:tab w:val="left" w:pos="567"/>
        </w:tabs>
        <w:spacing w:after="0" w:line="360" w:lineRule="auto"/>
        <w:ind w:right="17" w:firstLine="709"/>
        <w:jc w:val="both"/>
        <w:outlineLvl w:val="1"/>
        <w:rPr>
          <w:rFonts w:ascii="Times New Roman" w:hAnsi="Times New Roman" w:cs="Times New Roman"/>
          <w:b/>
          <w:bCs/>
          <w:sz w:val="26"/>
          <w:szCs w:val="26"/>
        </w:rPr>
      </w:pPr>
      <w:bookmarkStart w:id="0" w:name="_Toc356807387"/>
      <w:proofErr w:type="gramStart"/>
      <w:r w:rsidRPr="003133C1">
        <w:rPr>
          <w:rFonts w:ascii="Times New Roman" w:hAnsi="Times New Roman" w:cs="Times New Roman"/>
          <w:b/>
          <w:bCs/>
          <w:sz w:val="26"/>
          <w:szCs w:val="26"/>
        </w:rPr>
        <w:t>Điều 1.</w:t>
      </w:r>
      <w:proofErr w:type="gramEnd"/>
      <w:r w:rsidRPr="003133C1">
        <w:rPr>
          <w:rFonts w:ascii="Times New Roman" w:hAnsi="Times New Roman" w:cs="Times New Roman"/>
          <w:b/>
          <w:bCs/>
          <w:sz w:val="26"/>
          <w:szCs w:val="26"/>
        </w:rPr>
        <w:t xml:space="preserve"> Phạm </w:t>
      </w:r>
      <w:proofErr w:type="gramStart"/>
      <w:r w:rsidRPr="003133C1">
        <w:rPr>
          <w:rFonts w:ascii="Times New Roman" w:hAnsi="Times New Roman" w:cs="Times New Roman"/>
          <w:b/>
          <w:bCs/>
          <w:sz w:val="26"/>
          <w:szCs w:val="26"/>
        </w:rPr>
        <w:t>vi</w:t>
      </w:r>
      <w:proofErr w:type="gramEnd"/>
      <w:r w:rsidRPr="003133C1">
        <w:rPr>
          <w:rFonts w:ascii="Times New Roman" w:hAnsi="Times New Roman" w:cs="Times New Roman"/>
          <w:b/>
          <w:bCs/>
          <w:sz w:val="26"/>
          <w:szCs w:val="26"/>
        </w:rPr>
        <w:t xml:space="preserve"> điều chỉnh</w:t>
      </w:r>
      <w:bookmarkEnd w:id="0"/>
      <w:r w:rsidR="00AB6CAC">
        <w:rPr>
          <w:rFonts w:ascii="Times New Roman" w:hAnsi="Times New Roman" w:cs="Times New Roman"/>
          <w:b/>
          <w:bCs/>
          <w:sz w:val="26"/>
          <w:szCs w:val="26"/>
        </w:rPr>
        <w:t>, đối tượng áp dụng</w:t>
      </w:r>
    </w:p>
    <w:p w:rsidR="00553DB2" w:rsidRPr="00884BD5" w:rsidRDefault="00884BD5" w:rsidP="00884BD5">
      <w:pPr>
        <w:tabs>
          <w:tab w:val="left" w:pos="567"/>
        </w:tabs>
        <w:spacing w:after="0" w:line="360" w:lineRule="auto"/>
        <w:ind w:right="18"/>
        <w:jc w:val="both"/>
        <w:rPr>
          <w:rFonts w:ascii="Times New Roman" w:hAnsi="Times New Roman" w:cs="Times New Roman"/>
          <w:sz w:val="26"/>
          <w:szCs w:val="26"/>
        </w:rPr>
      </w:pPr>
      <w:r>
        <w:rPr>
          <w:rFonts w:ascii="Times New Roman" w:hAnsi="Times New Roman" w:cs="Times New Roman"/>
          <w:sz w:val="26"/>
          <w:szCs w:val="26"/>
        </w:rPr>
        <w:tab/>
        <w:t xml:space="preserve"> 1.</w:t>
      </w:r>
      <w:r w:rsidR="003D5720">
        <w:rPr>
          <w:rFonts w:ascii="Times New Roman" w:hAnsi="Times New Roman" w:cs="Times New Roman"/>
          <w:sz w:val="26"/>
          <w:szCs w:val="26"/>
        </w:rPr>
        <w:t xml:space="preserve"> </w:t>
      </w:r>
      <w:r w:rsidR="00553DB2" w:rsidRPr="00884BD5">
        <w:rPr>
          <w:rFonts w:ascii="Times New Roman" w:hAnsi="Times New Roman" w:cs="Times New Roman"/>
          <w:sz w:val="26"/>
          <w:szCs w:val="26"/>
        </w:rPr>
        <w:t>Quy chế này quy định về chức năng, nhiệm vụ, quyền hạn, tổ chức bộ máy và hoạt động của Tr</w:t>
      </w:r>
      <w:r w:rsidR="00553DB2" w:rsidRPr="00884BD5">
        <w:rPr>
          <w:rFonts w:ascii="Times New Roman" w:hAnsi="Times New Roman" w:cs="Times New Roman"/>
          <w:sz w:val="26"/>
          <w:szCs w:val="26"/>
        </w:rPr>
        <w:softHyphen/>
      </w:r>
      <w:r w:rsidR="00553DB2" w:rsidRPr="00884BD5">
        <w:rPr>
          <w:rFonts w:ascii="Times New Roman" w:hAnsi="Times New Roman" w:cs="Times New Roman"/>
          <w:sz w:val="26"/>
          <w:szCs w:val="26"/>
        </w:rPr>
        <w:softHyphen/>
        <w:t xml:space="preserve">ường Cao đẳng nghề Kỹ thuật - Mỹ nghệ Việt Nam. </w:t>
      </w:r>
    </w:p>
    <w:p w:rsidR="00884BD5" w:rsidRPr="003133C1" w:rsidRDefault="00884BD5" w:rsidP="00884BD5">
      <w:pPr>
        <w:tabs>
          <w:tab w:val="left" w:pos="567"/>
        </w:tabs>
        <w:spacing w:after="0" w:line="360" w:lineRule="auto"/>
        <w:ind w:right="18"/>
        <w:jc w:val="both"/>
        <w:rPr>
          <w:rFonts w:ascii="Times New Roman" w:hAnsi="Times New Roman" w:cs="Times New Roman"/>
          <w:sz w:val="26"/>
          <w:szCs w:val="26"/>
        </w:rPr>
      </w:pPr>
      <w:r>
        <w:rPr>
          <w:rFonts w:ascii="Times New Roman" w:hAnsi="Times New Roman" w:cs="Times New Roman"/>
          <w:sz w:val="26"/>
          <w:szCs w:val="26"/>
        </w:rPr>
        <w:tab/>
        <w:t xml:space="preserve">  2. Công chức, viên chức, người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 người học và các tổ chức, cá nhân có quan hệ công tác với Nhà trường chịu sự điề</w:t>
      </w:r>
      <w:r w:rsidR="003D5720">
        <w:rPr>
          <w:rFonts w:ascii="Times New Roman" w:hAnsi="Times New Roman" w:cs="Times New Roman"/>
          <w:sz w:val="26"/>
          <w:szCs w:val="26"/>
        </w:rPr>
        <w:t xml:space="preserve">u chỉnh </w:t>
      </w:r>
      <w:r>
        <w:rPr>
          <w:rFonts w:ascii="Times New Roman" w:hAnsi="Times New Roman" w:cs="Times New Roman"/>
          <w:sz w:val="26"/>
          <w:szCs w:val="26"/>
        </w:rPr>
        <w:t>của Quy chế này.</w:t>
      </w:r>
    </w:p>
    <w:p w:rsidR="00553DB2" w:rsidRPr="003133C1" w:rsidRDefault="00553DB2" w:rsidP="00C956F1">
      <w:pPr>
        <w:tabs>
          <w:tab w:val="left" w:pos="567"/>
        </w:tabs>
        <w:spacing w:after="0" w:line="360" w:lineRule="auto"/>
        <w:ind w:right="17" w:firstLine="709"/>
        <w:jc w:val="both"/>
        <w:outlineLvl w:val="1"/>
        <w:rPr>
          <w:rFonts w:ascii="Times New Roman" w:hAnsi="Times New Roman" w:cs="Times New Roman"/>
          <w:b/>
          <w:bCs/>
          <w:sz w:val="26"/>
          <w:szCs w:val="26"/>
          <w:lang w:val="en-GB"/>
        </w:rPr>
      </w:pPr>
      <w:bookmarkStart w:id="1" w:name="_Toc356807388"/>
      <w:proofErr w:type="gramStart"/>
      <w:r w:rsidRPr="003133C1">
        <w:rPr>
          <w:rFonts w:ascii="Times New Roman" w:hAnsi="Times New Roman" w:cs="Times New Roman"/>
          <w:b/>
          <w:bCs/>
          <w:sz w:val="26"/>
          <w:szCs w:val="26"/>
        </w:rPr>
        <w:t>Điều 2</w:t>
      </w:r>
      <w:r w:rsidRPr="003133C1">
        <w:rPr>
          <w:rFonts w:ascii="Times New Roman" w:hAnsi="Times New Roman" w:cs="Times New Roman"/>
          <w:sz w:val="26"/>
          <w:szCs w:val="26"/>
        </w:rPr>
        <w:t>.</w:t>
      </w:r>
      <w:proofErr w:type="gramEnd"/>
      <w:r w:rsidRPr="003133C1">
        <w:rPr>
          <w:rFonts w:ascii="Times New Roman" w:hAnsi="Times New Roman" w:cs="Times New Roman"/>
          <w:sz w:val="26"/>
          <w:szCs w:val="26"/>
        </w:rPr>
        <w:t xml:space="preserve"> </w:t>
      </w:r>
      <w:r w:rsidRPr="003133C1">
        <w:rPr>
          <w:rFonts w:ascii="Times New Roman" w:hAnsi="Times New Roman" w:cs="Times New Roman"/>
          <w:b/>
          <w:bCs/>
          <w:sz w:val="26"/>
          <w:szCs w:val="26"/>
        </w:rPr>
        <w:t>Địa vị pháp lý</w:t>
      </w:r>
      <w:bookmarkEnd w:id="1"/>
    </w:p>
    <w:p w:rsidR="00553DB2" w:rsidRPr="003133C1" w:rsidRDefault="00553DB2" w:rsidP="00C956F1">
      <w:pPr>
        <w:tabs>
          <w:tab w:val="left" w:pos="567"/>
        </w:tabs>
        <w:spacing w:after="0" w:line="360" w:lineRule="auto"/>
        <w:ind w:right="18" w:firstLine="709"/>
        <w:jc w:val="both"/>
        <w:rPr>
          <w:rFonts w:ascii="Times New Roman" w:hAnsi="Times New Roman" w:cs="Times New Roman"/>
          <w:sz w:val="26"/>
          <w:szCs w:val="26"/>
        </w:rPr>
      </w:pPr>
      <w:r w:rsidRPr="003133C1">
        <w:rPr>
          <w:rFonts w:ascii="Times New Roman" w:hAnsi="Times New Roman" w:cs="Times New Roman"/>
          <w:sz w:val="26"/>
          <w:szCs w:val="26"/>
        </w:rPr>
        <w:t>1. Tr</w:t>
      </w:r>
      <w:r w:rsidRPr="003133C1">
        <w:rPr>
          <w:rFonts w:ascii="Times New Roman" w:hAnsi="Times New Roman" w:cs="Times New Roman"/>
          <w:sz w:val="26"/>
          <w:szCs w:val="26"/>
        </w:rPr>
        <w:softHyphen/>
      </w:r>
      <w:r w:rsidRPr="003133C1">
        <w:rPr>
          <w:rFonts w:ascii="Times New Roman" w:hAnsi="Times New Roman" w:cs="Times New Roman"/>
          <w:sz w:val="26"/>
          <w:szCs w:val="26"/>
        </w:rPr>
        <w:softHyphen/>
        <w:t>ường Cao đẳng nghề Kỹ thuật - Mỹ nghệ Việt Nam là tr</w:t>
      </w:r>
      <w:r w:rsidRPr="003133C1">
        <w:rPr>
          <w:rFonts w:ascii="Times New Roman" w:hAnsi="Times New Roman" w:cs="Times New Roman"/>
          <w:sz w:val="26"/>
          <w:szCs w:val="26"/>
        </w:rPr>
        <w:softHyphen/>
      </w:r>
      <w:r w:rsidRPr="003133C1">
        <w:rPr>
          <w:rFonts w:ascii="Times New Roman" w:hAnsi="Times New Roman" w:cs="Times New Roman"/>
          <w:sz w:val="26"/>
          <w:szCs w:val="26"/>
        </w:rPr>
        <w:softHyphen/>
        <w:t>ường công lập trong hệ thống giáo dục quốc dân được thành lập theo quyết định số</w:t>
      </w:r>
      <w:r w:rsidR="004D7ACE" w:rsidRPr="003133C1">
        <w:rPr>
          <w:rFonts w:ascii="Times New Roman" w:hAnsi="Times New Roman" w:cs="Times New Roman"/>
          <w:sz w:val="26"/>
          <w:szCs w:val="26"/>
        </w:rPr>
        <w:t xml:space="preserve"> 1305/</w:t>
      </w:r>
      <w:r w:rsidRPr="003133C1">
        <w:rPr>
          <w:rFonts w:ascii="Times New Roman" w:hAnsi="Times New Roman" w:cs="Times New Roman"/>
          <w:sz w:val="26"/>
          <w:szCs w:val="26"/>
        </w:rPr>
        <w:t xml:space="preserve">QĐ-BLĐTBXH ngày 02 tháng 10 năm 2008 của Bộ trưởng Bộ Lao động </w:t>
      </w:r>
      <w:r w:rsidR="0085769C">
        <w:rPr>
          <w:rFonts w:ascii="Times New Roman" w:hAnsi="Times New Roman" w:cs="Times New Roman"/>
          <w:sz w:val="26"/>
          <w:szCs w:val="26"/>
        </w:rPr>
        <w:t>-</w:t>
      </w:r>
      <w:r w:rsidRPr="003133C1">
        <w:rPr>
          <w:rFonts w:ascii="Times New Roman" w:hAnsi="Times New Roman" w:cs="Times New Roman"/>
          <w:sz w:val="26"/>
          <w:szCs w:val="26"/>
        </w:rPr>
        <w:t xml:space="preserve">Thương binh và Xã hội và hoạt động theo quy định của pháp luật và </w:t>
      </w:r>
      <w:r w:rsidR="00753E84" w:rsidRPr="003133C1">
        <w:rPr>
          <w:rFonts w:ascii="Times New Roman" w:hAnsi="Times New Roman" w:cs="Times New Roman"/>
          <w:sz w:val="26"/>
          <w:szCs w:val="26"/>
        </w:rPr>
        <w:t>Thông tư</w:t>
      </w:r>
      <w:r w:rsidRPr="003133C1">
        <w:rPr>
          <w:rFonts w:ascii="Times New Roman" w:hAnsi="Times New Roman" w:cs="Times New Roman"/>
          <w:sz w:val="26"/>
          <w:szCs w:val="26"/>
        </w:rPr>
        <w:t xml:space="preserve"> số </w:t>
      </w:r>
      <w:r w:rsidR="00C06037" w:rsidRPr="003133C1">
        <w:rPr>
          <w:rFonts w:ascii="Times New Roman" w:hAnsi="Times New Roman" w:cs="Times New Roman"/>
          <w:sz w:val="26"/>
          <w:szCs w:val="26"/>
        </w:rPr>
        <w:t>46</w:t>
      </w:r>
      <w:r w:rsidRPr="003133C1">
        <w:rPr>
          <w:rFonts w:ascii="Times New Roman" w:hAnsi="Times New Roman" w:cs="Times New Roman"/>
          <w:sz w:val="26"/>
          <w:szCs w:val="26"/>
        </w:rPr>
        <w:t>/20</w:t>
      </w:r>
      <w:r w:rsidR="00C06037" w:rsidRPr="003133C1">
        <w:rPr>
          <w:rFonts w:ascii="Times New Roman" w:hAnsi="Times New Roman" w:cs="Times New Roman"/>
          <w:sz w:val="26"/>
          <w:szCs w:val="26"/>
        </w:rPr>
        <w:t>16</w:t>
      </w:r>
      <w:r w:rsidRPr="003133C1">
        <w:rPr>
          <w:rFonts w:ascii="Times New Roman" w:hAnsi="Times New Roman" w:cs="Times New Roman"/>
          <w:sz w:val="26"/>
          <w:szCs w:val="26"/>
        </w:rPr>
        <w:t>/</w:t>
      </w:r>
      <w:r w:rsidR="00C06037" w:rsidRPr="003133C1">
        <w:rPr>
          <w:rFonts w:ascii="Times New Roman" w:hAnsi="Times New Roman" w:cs="Times New Roman"/>
          <w:sz w:val="26"/>
          <w:szCs w:val="26"/>
        </w:rPr>
        <w:t>TT</w:t>
      </w:r>
      <w:r w:rsidRPr="003133C1">
        <w:rPr>
          <w:rFonts w:ascii="Times New Roman" w:hAnsi="Times New Roman" w:cs="Times New Roman"/>
          <w:sz w:val="26"/>
          <w:szCs w:val="26"/>
        </w:rPr>
        <w:t xml:space="preserve">-BLĐTBXH ngày </w:t>
      </w:r>
      <w:r w:rsidR="00C06037" w:rsidRPr="003133C1">
        <w:rPr>
          <w:rFonts w:ascii="Times New Roman" w:hAnsi="Times New Roman" w:cs="Times New Roman"/>
          <w:sz w:val="26"/>
          <w:szCs w:val="26"/>
        </w:rPr>
        <w:t>28</w:t>
      </w:r>
      <w:r w:rsidRPr="003133C1">
        <w:rPr>
          <w:rFonts w:ascii="Times New Roman" w:hAnsi="Times New Roman" w:cs="Times New Roman"/>
          <w:sz w:val="26"/>
          <w:szCs w:val="26"/>
        </w:rPr>
        <w:t xml:space="preserve"> tháng </w:t>
      </w:r>
      <w:r w:rsidR="00C06037" w:rsidRPr="003133C1">
        <w:rPr>
          <w:rFonts w:ascii="Times New Roman" w:hAnsi="Times New Roman" w:cs="Times New Roman"/>
          <w:sz w:val="26"/>
          <w:szCs w:val="26"/>
        </w:rPr>
        <w:t>12</w:t>
      </w:r>
      <w:r w:rsidRPr="003133C1">
        <w:rPr>
          <w:rFonts w:ascii="Times New Roman" w:hAnsi="Times New Roman" w:cs="Times New Roman"/>
          <w:sz w:val="26"/>
          <w:szCs w:val="26"/>
        </w:rPr>
        <w:t xml:space="preserve"> năm 20</w:t>
      </w:r>
      <w:r w:rsidR="00C06037" w:rsidRPr="003133C1">
        <w:rPr>
          <w:rFonts w:ascii="Times New Roman" w:hAnsi="Times New Roman" w:cs="Times New Roman"/>
          <w:sz w:val="26"/>
          <w:szCs w:val="26"/>
        </w:rPr>
        <w:t>16</w:t>
      </w:r>
      <w:r w:rsidRPr="003133C1">
        <w:rPr>
          <w:rFonts w:ascii="Times New Roman" w:hAnsi="Times New Roman" w:cs="Times New Roman"/>
          <w:sz w:val="26"/>
          <w:szCs w:val="26"/>
        </w:rPr>
        <w:t xml:space="preserve"> của Bộ </w:t>
      </w:r>
      <w:r w:rsidR="0068550E">
        <w:rPr>
          <w:rFonts w:ascii="Times New Roman" w:hAnsi="Times New Roman" w:cs="Times New Roman"/>
          <w:sz w:val="26"/>
          <w:szCs w:val="26"/>
        </w:rPr>
        <w:t xml:space="preserve">trưởng </w:t>
      </w:r>
      <w:r w:rsidRPr="003133C1">
        <w:rPr>
          <w:rFonts w:ascii="Times New Roman" w:hAnsi="Times New Roman" w:cs="Times New Roman"/>
          <w:sz w:val="26"/>
          <w:szCs w:val="26"/>
        </w:rPr>
        <w:t>Bộ Lao động – Thương binh và Xã hội</w:t>
      </w:r>
      <w:r w:rsidR="00C06037" w:rsidRPr="003133C1">
        <w:rPr>
          <w:rFonts w:ascii="Times New Roman" w:hAnsi="Times New Roman" w:cs="Times New Roman"/>
          <w:sz w:val="26"/>
          <w:szCs w:val="26"/>
        </w:rPr>
        <w:t xml:space="preserve"> quy định về Điều lệ trường cao đẳng</w:t>
      </w:r>
      <w:r w:rsidRPr="003133C1">
        <w:rPr>
          <w:rFonts w:ascii="Times New Roman" w:hAnsi="Times New Roman" w:cs="Times New Roman"/>
          <w:sz w:val="26"/>
          <w:szCs w:val="26"/>
        </w:rPr>
        <w:t>.</w:t>
      </w:r>
    </w:p>
    <w:p w:rsidR="00E325A3" w:rsidRDefault="00553DB2" w:rsidP="00C956F1">
      <w:pPr>
        <w:tabs>
          <w:tab w:val="left" w:pos="567"/>
        </w:tabs>
        <w:spacing w:after="0" w:line="360" w:lineRule="auto"/>
        <w:ind w:right="18" w:firstLine="709"/>
        <w:jc w:val="both"/>
        <w:rPr>
          <w:rFonts w:ascii="Times New Roman" w:hAnsi="Times New Roman" w:cs="Times New Roman"/>
          <w:sz w:val="26"/>
          <w:szCs w:val="26"/>
        </w:rPr>
      </w:pPr>
      <w:r w:rsidRPr="003133C1">
        <w:rPr>
          <w:rFonts w:ascii="Times New Roman" w:hAnsi="Times New Roman" w:cs="Times New Roman"/>
          <w:sz w:val="26"/>
          <w:szCs w:val="26"/>
        </w:rPr>
        <w:t>2. Tr</w:t>
      </w:r>
      <w:r w:rsidRPr="003133C1">
        <w:rPr>
          <w:rFonts w:ascii="Times New Roman" w:hAnsi="Times New Roman" w:cs="Times New Roman"/>
          <w:sz w:val="26"/>
          <w:szCs w:val="26"/>
        </w:rPr>
        <w:softHyphen/>
      </w:r>
      <w:r w:rsidRPr="003133C1">
        <w:rPr>
          <w:rFonts w:ascii="Times New Roman" w:hAnsi="Times New Roman" w:cs="Times New Roman"/>
          <w:sz w:val="26"/>
          <w:szCs w:val="26"/>
        </w:rPr>
        <w:softHyphen/>
        <w:t>ường Cao đẳng nghề Kỹ thuật - Mỹ nghệ Việt Nam là đơn vị sự nghiệ</w:t>
      </w:r>
      <w:r w:rsidR="00683C51">
        <w:rPr>
          <w:rFonts w:ascii="Times New Roman" w:hAnsi="Times New Roman" w:cs="Times New Roman"/>
          <w:sz w:val="26"/>
          <w:szCs w:val="26"/>
        </w:rPr>
        <w:t>p</w:t>
      </w:r>
      <w:r w:rsidRPr="003133C1">
        <w:rPr>
          <w:rFonts w:ascii="Times New Roman" w:hAnsi="Times New Roman" w:cs="Times New Roman"/>
          <w:sz w:val="26"/>
          <w:szCs w:val="26"/>
        </w:rPr>
        <w:t xml:space="preserve"> có </w:t>
      </w:r>
      <w:proofErr w:type="gramStart"/>
      <w:r w:rsidR="00424BFA">
        <w:rPr>
          <w:rFonts w:ascii="Times New Roman" w:hAnsi="Times New Roman" w:cs="Times New Roman"/>
          <w:sz w:val="26"/>
          <w:szCs w:val="26"/>
        </w:rPr>
        <w:t>thu</w:t>
      </w:r>
      <w:proofErr w:type="gramEnd"/>
      <w:r w:rsidR="00B0641E">
        <w:rPr>
          <w:rFonts w:ascii="Times New Roman" w:hAnsi="Times New Roman" w:cs="Times New Roman"/>
          <w:sz w:val="26"/>
          <w:szCs w:val="26"/>
        </w:rPr>
        <w:t>,</w:t>
      </w:r>
      <w:r w:rsidR="00AB629A">
        <w:rPr>
          <w:rFonts w:ascii="Times New Roman" w:hAnsi="Times New Roman" w:cs="Times New Roman"/>
          <w:sz w:val="26"/>
          <w:szCs w:val="26"/>
        </w:rPr>
        <w:t xml:space="preserve"> tự đảm bảo một phần kinh phí hoạt động, chịu</w:t>
      </w:r>
      <w:r w:rsidR="00E325A3">
        <w:rPr>
          <w:rFonts w:ascii="Times New Roman" w:hAnsi="Times New Roman" w:cs="Times New Roman"/>
          <w:sz w:val="26"/>
          <w:szCs w:val="26"/>
        </w:rPr>
        <w:t xml:space="preserve"> trách nhiệm theo quy định của pháp luật.</w:t>
      </w:r>
    </w:p>
    <w:p w:rsidR="00553DB2" w:rsidRPr="003133C1" w:rsidRDefault="00553DB2" w:rsidP="00C956F1">
      <w:pPr>
        <w:tabs>
          <w:tab w:val="left" w:pos="567"/>
        </w:tabs>
        <w:spacing w:after="0" w:line="360" w:lineRule="auto"/>
        <w:ind w:right="18" w:firstLine="709"/>
        <w:jc w:val="both"/>
        <w:rPr>
          <w:rFonts w:ascii="Times New Roman" w:hAnsi="Times New Roman" w:cs="Times New Roman"/>
          <w:sz w:val="26"/>
          <w:szCs w:val="26"/>
        </w:rPr>
      </w:pPr>
      <w:proofErr w:type="gramStart"/>
      <w:r w:rsidRPr="003133C1">
        <w:rPr>
          <w:rFonts w:ascii="Times New Roman" w:hAnsi="Times New Roman" w:cs="Times New Roman"/>
          <w:sz w:val="26"/>
          <w:szCs w:val="26"/>
        </w:rPr>
        <w:t>Trường có tư</w:t>
      </w:r>
      <w:r w:rsidRPr="003133C1">
        <w:rPr>
          <w:rFonts w:ascii="Times New Roman" w:hAnsi="Times New Roman" w:cs="Times New Roman"/>
          <w:sz w:val="26"/>
          <w:szCs w:val="26"/>
        </w:rPr>
        <w:softHyphen/>
        <w:t xml:space="preserve"> cách pháp nhân, có con dấu và tài khoản riêng.</w:t>
      </w:r>
      <w:proofErr w:type="gramEnd"/>
    </w:p>
    <w:p w:rsidR="00553DB2" w:rsidRPr="003133C1" w:rsidRDefault="00553DB2" w:rsidP="00C956F1">
      <w:pPr>
        <w:tabs>
          <w:tab w:val="left" w:pos="567"/>
        </w:tabs>
        <w:spacing w:after="0" w:line="360" w:lineRule="auto"/>
        <w:ind w:right="18" w:firstLine="709"/>
        <w:jc w:val="both"/>
        <w:outlineLvl w:val="1"/>
        <w:rPr>
          <w:rFonts w:ascii="Times New Roman" w:hAnsi="Times New Roman" w:cs="Times New Roman"/>
          <w:b/>
          <w:bCs/>
          <w:sz w:val="26"/>
          <w:szCs w:val="26"/>
        </w:rPr>
      </w:pPr>
      <w:bookmarkStart w:id="2" w:name="_Toc356807389"/>
      <w:proofErr w:type="gramStart"/>
      <w:r w:rsidRPr="003133C1">
        <w:rPr>
          <w:rFonts w:ascii="Times New Roman" w:hAnsi="Times New Roman" w:cs="Times New Roman"/>
          <w:b/>
          <w:bCs/>
          <w:sz w:val="26"/>
          <w:szCs w:val="26"/>
          <w:lang w:val="en-GB"/>
        </w:rPr>
        <w:t>Điều 3.</w:t>
      </w:r>
      <w:proofErr w:type="gramEnd"/>
      <w:r w:rsidRPr="003133C1">
        <w:rPr>
          <w:rFonts w:ascii="Times New Roman" w:hAnsi="Times New Roman" w:cs="Times New Roman"/>
          <w:b/>
          <w:bCs/>
          <w:sz w:val="26"/>
          <w:szCs w:val="26"/>
          <w:lang w:val="en-GB"/>
        </w:rPr>
        <w:t xml:space="preserve"> </w:t>
      </w:r>
      <w:r w:rsidRPr="003133C1">
        <w:rPr>
          <w:rFonts w:ascii="Times New Roman" w:hAnsi="Times New Roman" w:cs="Times New Roman"/>
          <w:b/>
          <w:bCs/>
          <w:sz w:val="26"/>
          <w:szCs w:val="26"/>
        </w:rPr>
        <w:t>Tên giao dịch của Tr</w:t>
      </w:r>
      <w:r w:rsidRPr="003133C1">
        <w:rPr>
          <w:rFonts w:ascii="Times New Roman" w:hAnsi="Times New Roman" w:cs="Times New Roman"/>
          <w:b/>
          <w:bCs/>
          <w:sz w:val="26"/>
          <w:szCs w:val="26"/>
        </w:rPr>
        <w:softHyphen/>
      </w:r>
      <w:r w:rsidRPr="003133C1">
        <w:rPr>
          <w:rFonts w:ascii="Times New Roman" w:hAnsi="Times New Roman" w:cs="Times New Roman"/>
          <w:b/>
          <w:bCs/>
          <w:sz w:val="26"/>
          <w:szCs w:val="26"/>
        </w:rPr>
        <w:softHyphen/>
        <w:t>ường</w:t>
      </w:r>
      <w:bookmarkEnd w:id="2"/>
    </w:p>
    <w:p w:rsidR="00553DB2" w:rsidRPr="003133C1" w:rsidRDefault="00553DB2" w:rsidP="00C956F1">
      <w:pPr>
        <w:tabs>
          <w:tab w:val="left" w:pos="567"/>
        </w:tabs>
        <w:spacing w:after="0" w:line="360" w:lineRule="auto"/>
        <w:ind w:right="18" w:firstLine="709"/>
        <w:jc w:val="both"/>
        <w:rPr>
          <w:rFonts w:ascii="Times New Roman" w:hAnsi="Times New Roman" w:cs="Times New Roman"/>
          <w:bCs/>
          <w:sz w:val="26"/>
          <w:szCs w:val="26"/>
        </w:rPr>
      </w:pPr>
      <w:r w:rsidRPr="003133C1">
        <w:rPr>
          <w:rFonts w:ascii="Times New Roman" w:hAnsi="Times New Roman" w:cs="Times New Roman"/>
          <w:bCs/>
          <w:sz w:val="26"/>
          <w:szCs w:val="26"/>
        </w:rPr>
        <w:t xml:space="preserve">1. Tên Tiếng Việt: </w:t>
      </w:r>
      <w:r w:rsidRPr="00406AE1">
        <w:rPr>
          <w:rFonts w:ascii="Times New Roman" w:hAnsi="Times New Roman" w:cs="Times New Roman"/>
          <w:b/>
          <w:bCs/>
          <w:sz w:val="26"/>
          <w:szCs w:val="26"/>
        </w:rPr>
        <w:t>Trường Cao đẳng nghề Kỹ thuật – Mỹ nghệ Việt Nam</w:t>
      </w:r>
      <w:r w:rsidRPr="003133C1">
        <w:rPr>
          <w:rFonts w:ascii="Times New Roman" w:hAnsi="Times New Roman" w:cs="Times New Roman"/>
          <w:bCs/>
          <w:sz w:val="26"/>
          <w:szCs w:val="26"/>
        </w:rPr>
        <w:t>.</w:t>
      </w:r>
    </w:p>
    <w:p w:rsidR="00553DB2" w:rsidRPr="003133C1" w:rsidRDefault="00553DB2"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Tên giao dịch quốc tế: Vietnam Vocational College of Technology and Handicraft </w:t>
      </w:r>
    </w:p>
    <w:p w:rsidR="00553DB2" w:rsidRPr="003133C1" w:rsidRDefault="00553DB2"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Trụ sở</w:t>
      </w:r>
      <w:r w:rsidR="0085769C">
        <w:rPr>
          <w:rFonts w:ascii="Times New Roman" w:hAnsi="Times New Roman" w:cs="Times New Roman"/>
          <w:sz w:val="26"/>
          <w:szCs w:val="26"/>
        </w:rPr>
        <w:t xml:space="preserve"> chính:  Xã Dư</w:t>
      </w:r>
      <w:r w:rsidR="0085769C">
        <w:rPr>
          <w:rFonts w:ascii="Times New Roman" w:hAnsi="Times New Roman" w:cs="Times New Roman"/>
          <w:sz w:val="26"/>
          <w:szCs w:val="26"/>
        </w:rPr>
        <w:softHyphen/>
      </w:r>
      <w:r w:rsidR="0085769C">
        <w:rPr>
          <w:rFonts w:ascii="Times New Roman" w:hAnsi="Times New Roman" w:cs="Times New Roman"/>
          <w:sz w:val="26"/>
          <w:szCs w:val="26"/>
        </w:rPr>
        <w:softHyphen/>
        <w:t>ơng Xá, H</w:t>
      </w:r>
      <w:r w:rsidRPr="003133C1">
        <w:rPr>
          <w:rFonts w:ascii="Times New Roman" w:hAnsi="Times New Roman" w:cs="Times New Roman"/>
          <w:sz w:val="26"/>
          <w:szCs w:val="26"/>
        </w:rPr>
        <w:t>uyệ</w:t>
      </w:r>
      <w:r w:rsidR="0085769C">
        <w:rPr>
          <w:rFonts w:ascii="Times New Roman" w:hAnsi="Times New Roman" w:cs="Times New Roman"/>
          <w:sz w:val="26"/>
          <w:szCs w:val="26"/>
        </w:rPr>
        <w:t>n Gia Lâm, T</w:t>
      </w:r>
      <w:r w:rsidRPr="003133C1">
        <w:rPr>
          <w:rFonts w:ascii="Times New Roman" w:hAnsi="Times New Roman" w:cs="Times New Roman"/>
          <w:sz w:val="26"/>
          <w:szCs w:val="26"/>
        </w:rPr>
        <w:t xml:space="preserve">hành phố Hà </w:t>
      </w:r>
      <w:proofErr w:type="gramStart"/>
      <w:r w:rsidRPr="003133C1">
        <w:rPr>
          <w:rFonts w:ascii="Times New Roman" w:hAnsi="Times New Roman" w:cs="Times New Roman"/>
          <w:sz w:val="26"/>
          <w:szCs w:val="26"/>
        </w:rPr>
        <w:t>Nội .</w:t>
      </w:r>
      <w:proofErr w:type="gramEnd"/>
    </w:p>
    <w:p w:rsidR="00553DB2" w:rsidRPr="003133C1" w:rsidRDefault="00553DB2"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Điện thoại: (04). 36786301                         Fax: (04). 36786312 </w:t>
      </w:r>
    </w:p>
    <w:p w:rsidR="00553DB2" w:rsidRPr="003133C1" w:rsidRDefault="00553DB2" w:rsidP="0054477D">
      <w:pPr>
        <w:tabs>
          <w:tab w:val="left" w:pos="567"/>
          <w:tab w:val="left" w:pos="4035"/>
        </w:tabs>
        <w:spacing w:after="0" w:line="360" w:lineRule="auto"/>
        <w:ind w:right="18"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Website: </w:t>
      </w:r>
      <w:r w:rsidRPr="003133C1">
        <w:rPr>
          <w:rFonts w:ascii="Times New Roman" w:hAnsi="Times New Roman" w:cs="Times New Roman"/>
          <w:iCs/>
          <w:sz w:val="26"/>
          <w:szCs w:val="26"/>
        </w:rPr>
        <w:t>www.vcth.</w:t>
      </w:r>
      <w:hyperlink r:id="rId9" w:tgtFrame="_blank" w:history="1">
        <w:r w:rsidRPr="003133C1">
          <w:rPr>
            <w:rFonts w:ascii="Times New Roman" w:hAnsi="Times New Roman" w:cs="Times New Roman"/>
            <w:iCs/>
            <w:sz w:val="26"/>
            <w:szCs w:val="26"/>
          </w:rPr>
          <w:t>edu.vn</w:t>
        </w:r>
      </w:hyperlink>
      <w:r w:rsidRPr="003133C1">
        <w:rPr>
          <w:rFonts w:ascii="Times New Roman" w:hAnsi="Times New Roman" w:cs="Times New Roman"/>
          <w:sz w:val="26"/>
          <w:szCs w:val="26"/>
        </w:rPr>
        <w:t> </w:t>
      </w:r>
      <w:r w:rsidR="0054477D">
        <w:rPr>
          <w:rFonts w:ascii="Times New Roman" w:hAnsi="Times New Roman" w:cs="Times New Roman"/>
          <w:sz w:val="26"/>
          <w:szCs w:val="26"/>
        </w:rPr>
        <w:tab/>
      </w:r>
    </w:p>
    <w:p w:rsidR="00553DB2" w:rsidRPr="003133C1" w:rsidRDefault="00553DB2" w:rsidP="00C956F1">
      <w:pPr>
        <w:tabs>
          <w:tab w:val="left" w:pos="567"/>
        </w:tabs>
        <w:spacing w:after="0" w:line="360" w:lineRule="auto"/>
        <w:ind w:right="18"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Email: </w:t>
      </w:r>
      <w:r w:rsidR="00D32AC7">
        <w:rPr>
          <w:rFonts w:ascii="Times New Roman" w:hAnsi="Times New Roman" w:cs="Times New Roman"/>
          <w:sz w:val="26"/>
          <w:szCs w:val="26"/>
        </w:rPr>
        <w:t>tochucktmnvn</w:t>
      </w:r>
      <w:r w:rsidRPr="003133C1">
        <w:rPr>
          <w:rFonts w:ascii="Times New Roman" w:hAnsi="Times New Roman" w:cs="Times New Roman"/>
          <w:sz w:val="26"/>
          <w:szCs w:val="26"/>
        </w:rPr>
        <w:t xml:space="preserve">@gmail.com                </w:t>
      </w:r>
    </w:p>
    <w:p w:rsidR="00553DB2" w:rsidRPr="003133C1" w:rsidRDefault="00553DB2" w:rsidP="00C956F1">
      <w:pPr>
        <w:tabs>
          <w:tab w:val="left" w:pos="567"/>
        </w:tabs>
        <w:spacing w:after="0" w:line="360" w:lineRule="auto"/>
        <w:ind w:firstLine="709"/>
        <w:jc w:val="both"/>
        <w:outlineLvl w:val="1"/>
        <w:rPr>
          <w:rFonts w:ascii="Times New Roman" w:hAnsi="Times New Roman" w:cs="Times New Roman"/>
          <w:b/>
          <w:bCs/>
          <w:sz w:val="26"/>
          <w:szCs w:val="26"/>
          <w:lang w:val="da-DK"/>
        </w:rPr>
      </w:pPr>
      <w:bookmarkStart w:id="3" w:name="_Toc356807390"/>
      <w:r w:rsidRPr="003133C1">
        <w:rPr>
          <w:rFonts w:ascii="Times New Roman" w:hAnsi="Times New Roman" w:cs="Times New Roman"/>
          <w:b/>
          <w:bCs/>
          <w:sz w:val="26"/>
          <w:szCs w:val="26"/>
          <w:lang w:val="da-DK"/>
        </w:rPr>
        <w:t>Điều 4. Quản lý nhà n</w:t>
      </w:r>
      <w:r w:rsidRPr="003133C1">
        <w:rPr>
          <w:rFonts w:ascii="Times New Roman" w:hAnsi="Times New Roman" w:cs="Times New Roman"/>
          <w:b/>
          <w:bCs/>
          <w:sz w:val="26"/>
          <w:szCs w:val="26"/>
          <w:lang w:val="da-DK"/>
        </w:rPr>
        <w:softHyphen/>
        <w:t>ước đối với Tr</w:t>
      </w:r>
      <w:r w:rsidRPr="003133C1">
        <w:rPr>
          <w:rFonts w:ascii="Times New Roman" w:hAnsi="Times New Roman" w:cs="Times New Roman"/>
          <w:b/>
          <w:bCs/>
          <w:sz w:val="26"/>
          <w:szCs w:val="26"/>
          <w:lang w:val="da-DK"/>
        </w:rPr>
        <w:softHyphen/>
        <w:t>ường.</w:t>
      </w:r>
      <w:bookmarkEnd w:id="3"/>
    </w:p>
    <w:p w:rsidR="00553DB2" w:rsidRPr="00FA0CDF" w:rsidRDefault="00553DB2" w:rsidP="00C956F1">
      <w:pPr>
        <w:tabs>
          <w:tab w:val="left" w:pos="567"/>
          <w:tab w:val="left" w:pos="5341"/>
        </w:tabs>
        <w:spacing w:after="0" w:line="360" w:lineRule="auto"/>
        <w:ind w:firstLine="709"/>
        <w:jc w:val="both"/>
        <w:rPr>
          <w:rFonts w:ascii="Times New Roman" w:hAnsi="Times New Roman" w:cs="Times New Roman"/>
          <w:color w:val="000000" w:themeColor="text1"/>
          <w:sz w:val="26"/>
          <w:szCs w:val="26"/>
          <w:lang w:val="da-DK"/>
        </w:rPr>
      </w:pPr>
      <w:r w:rsidRPr="003133C1">
        <w:rPr>
          <w:rFonts w:ascii="Times New Roman" w:hAnsi="Times New Roman" w:cs="Times New Roman"/>
          <w:sz w:val="26"/>
          <w:szCs w:val="26"/>
          <w:lang w:val="da-DK"/>
        </w:rPr>
        <w:t>1. Trư</w:t>
      </w:r>
      <w:r w:rsidRPr="003133C1">
        <w:rPr>
          <w:rFonts w:ascii="Times New Roman" w:hAnsi="Times New Roman" w:cs="Times New Roman"/>
          <w:sz w:val="26"/>
          <w:szCs w:val="26"/>
          <w:lang w:val="da-DK"/>
        </w:rPr>
        <w:softHyphen/>
      </w:r>
      <w:r w:rsidRPr="003133C1">
        <w:rPr>
          <w:rFonts w:ascii="Times New Roman" w:hAnsi="Times New Roman" w:cs="Times New Roman"/>
          <w:sz w:val="26"/>
          <w:szCs w:val="26"/>
          <w:lang w:val="da-DK"/>
        </w:rPr>
        <w:softHyphen/>
        <w:t>ờng Cao đẳng nghề Kỹ thuật - Mỹ nghệ Việt Nam chịu sự quản lý nhà nước về dạy nghề của Bộ Lao động - Thư</w:t>
      </w:r>
      <w:r w:rsidRPr="003133C1">
        <w:rPr>
          <w:rFonts w:ascii="Times New Roman" w:hAnsi="Times New Roman" w:cs="Times New Roman"/>
          <w:sz w:val="26"/>
          <w:szCs w:val="26"/>
          <w:lang w:val="da-DK"/>
        </w:rPr>
        <w:softHyphen/>
        <w:t>ơng binh và Xã hộ</w:t>
      </w:r>
      <w:r w:rsidR="00B1403E">
        <w:rPr>
          <w:rFonts w:ascii="Times New Roman" w:hAnsi="Times New Roman" w:cs="Times New Roman"/>
          <w:sz w:val="26"/>
          <w:szCs w:val="26"/>
          <w:lang w:val="da-DK"/>
        </w:rPr>
        <w:t xml:space="preserve">i, </w:t>
      </w:r>
      <w:r w:rsidRPr="003133C1">
        <w:rPr>
          <w:rFonts w:ascii="Times New Roman" w:hAnsi="Times New Roman" w:cs="Times New Roman"/>
          <w:sz w:val="26"/>
          <w:szCs w:val="26"/>
          <w:lang w:val="da-DK"/>
        </w:rPr>
        <w:t xml:space="preserve">trực tiếp là sự chỉ đạo và </w:t>
      </w:r>
      <w:r w:rsidRPr="00FA0CDF">
        <w:rPr>
          <w:rFonts w:ascii="Times New Roman" w:hAnsi="Times New Roman" w:cs="Times New Roman"/>
          <w:color w:val="000000" w:themeColor="text1"/>
          <w:sz w:val="26"/>
          <w:szCs w:val="26"/>
          <w:lang w:val="da-DK"/>
        </w:rPr>
        <w:t>quản lý về dạy nghề của Tổng cục</w:t>
      </w:r>
      <w:r w:rsidR="00FA0CDF" w:rsidRPr="00FA0CDF">
        <w:rPr>
          <w:rFonts w:ascii="Times New Roman" w:hAnsi="Times New Roman" w:cs="Times New Roman"/>
          <w:color w:val="000000" w:themeColor="text1"/>
          <w:sz w:val="26"/>
          <w:szCs w:val="26"/>
          <w:lang w:val="da-DK"/>
        </w:rPr>
        <w:t xml:space="preserve"> Giáo dục nghề nghiệp</w:t>
      </w:r>
      <w:r w:rsidRPr="00FA0CDF">
        <w:rPr>
          <w:rFonts w:ascii="Times New Roman" w:hAnsi="Times New Roman" w:cs="Times New Roman"/>
          <w:color w:val="000000" w:themeColor="text1"/>
          <w:sz w:val="26"/>
          <w:szCs w:val="26"/>
          <w:lang w:val="da-DK"/>
        </w:rPr>
        <w:t>.</w:t>
      </w:r>
    </w:p>
    <w:p w:rsidR="00553DB2" w:rsidRPr="003133C1" w:rsidRDefault="00406AE1" w:rsidP="00C956F1">
      <w:pPr>
        <w:tabs>
          <w:tab w:val="left" w:pos="567"/>
        </w:tabs>
        <w:spacing w:after="0" w:line="360" w:lineRule="auto"/>
        <w:ind w:firstLine="709"/>
        <w:jc w:val="both"/>
        <w:rPr>
          <w:rFonts w:ascii="Times New Roman" w:hAnsi="Times New Roman" w:cs="Times New Roman"/>
          <w:sz w:val="26"/>
          <w:szCs w:val="26"/>
          <w:lang w:val="da-DK"/>
        </w:rPr>
      </w:pPr>
      <w:r>
        <w:rPr>
          <w:rFonts w:ascii="Times New Roman" w:hAnsi="Times New Roman" w:cs="Times New Roman"/>
          <w:sz w:val="26"/>
          <w:szCs w:val="26"/>
          <w:lang w:val="da-DK"/>
        </w:rPr>
        <w:t>2. Liên minh Hợp tác xã</w:t>
      </w:r>
      <w:r w:rsidR="00553DB2" w:rsidRPr="003133C1">
        <w:rPr>
          <w:rFonts w:ascii="Times New Roman" w:hAnsi="Times New Roman" w:cs="Times New Roman"/>
          <w:sz w:val="26"/>
          <w:szCs w:val="26"/>
          <w:lang w:val="da-DK"/>
        </w:rPr>
        <w:t xml:space="preserve"> Việt Nam là cơ quan chủ quản, lãnh đạo trực tiếp về công tác tổ chức hành chính, công tác cán bộ, chế độ chính sách, công tác Đảng, đoàn thể</w:t>
      </w:r>
      <w:r w:rsidR="001265A9">
        <w:rPr>
          <w:rFonts w:ascii="Times New Roman" w:hAnsi="Times New Roman" w:cs="Times New Roman"/>
          <w:sz w:val="26"/>
          <w:szCs w:val="26"/>
          <w:lang w:val="da-DK"/>
        </w:rPr>
        <w:t>,</w:t>
      </w:r>
      <w:r w:rsidR="00553DB2" w:rsidRPr="003133C1">
        <w:rPr>
          <w:rFonts w:ascii="Times New Roman" w:hAnsi="Times New Roman" w:cs="Times New Roman"/>
          <w:sz w:val="26"/>
          <w:szCs w:val="26"/>
          <w:lang w:val="da-DK"/>
        </w:rPr>
        <w:t xml:space="preserve"> trực tiếp quản lý Trư</w:t>
      </w:r>
      <w:r w:rsidR="00553DB2" w:rsidRPr="003133C1">
        <w:rPr>
          <w:rFonts w:ascii="Times New Roman" w:hAnsi="Times New Roman" w:cs="Times New Roman"/>
          <w:sz w:val="26"/>
          <w:szCs w:val="26"/>
          <w:lang w:val="da-DK"/>
        </w:rPr>
        <w:softHyphen/>
        <w:t>ờng Cao đẳng nghề Kỹ thuật - Mỹ nghệ Việt Nam theo quy định của pháp luật.</w:t>
      </w:r>
    </w:p>
    <w:p w:rsidR="00834952" w:rsidRPr="003133C1" w:rsidRDefault="00406AE1" w:rsidP="00406AE1">
      <w:pPr>
        <w:tabs>
          <w:tab w:val="left" w:pos="567"/>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proofErr w:type="gramStart"/>
      <w:r w:rsidR="00834952" w:rsidRPr="003133C1">
        <w:rPr>
          <w:rFonts w:ascii="Times New Roman" w:hAnsi="Times New Roman" w:cs="Times New Roman"/>
          <w:b/>
          <w:sz w:val="26"/>
          <w:szCs w:val="26"/>
        </w:rPr>
        <w:t xml:space="preserve">Điều </w:t>
      </w:r>
      <w:r w:rsidR="00885A34" w:rsidRPr="003133C1">
        <w:rPr>
          <w:rFonts w:ascii="Times New Roman" w:hAnsi="Times New Roman" w:cs="Times New Roman"/>
          <w:b/>
          <w:sz w:val="26"/>
          <w:szCs w:val="26"/>
        </w:rPr>
        <w:t>5</w:t>
      </w:r>
      <w:r w:rsidR="00834952" w:rsidRPr="003133C1">
        <w:rPr>
          <w:rFonts w:ascii="Times New Roman" w:hAnsi="Times New Roman" w:cs="Times New Roman"/>
          <w:b/>
          <w:sz w:val="26"/>
          <w:szCs w:val="26"/>
        </w:rPr>
        <w:t>.</w:t>
      </w:r>
      <w:proofErr w:type="gramEnd"/>
      <w:r w:rsidR="00834952" w:rsidRPr="003133C1">
        <w:rPr>
          <w:rFonts w:ascii="Times New Roman" w:hAnsi="Times New Roman" w:cs="Times New Roman"/>
          <w:b/>
          <w:sz w:val="26"/>
          <w:szCs w:val="26"/>
        </w:rPr>
        <w:t xml:space="preserve"> </w:t>
      </w:r>
      <w:proofErr w:type="gramStart"/>
      <w:r w:rsidR="00834952" w:rsidRPr="003133C1">
        <w:rPr>
          <w:rFonts w:ascii="Times New Roman" w:hAnsi="Times New Roman" w:cs="Times New Roman"/>
          <w:b/>
          <w:sz w:val="26"/>
          <w:szCs w:val="26"/>
        </w:rPr>
        <w:t xml:space="preserve">Sứ mạng và tầm nhìn của </w:t>
      </w:r>
      <w:r w:rsidR="00062585" w:rsidRPr="003133C1">
        <w:rPr>
          <w:rFonts w:ascii="Times New Roman" w:hAnsi="Times New Roman" w:cs="Times New Roman"/>
          <w:b/>
          <w:sz w:val="26"/>
          <w:szCs w:val="26"/>
        </w:rPr>
        <w:t>Trường Cao đẳng nghề Kỹ thuật –Mỹ nghệ Việt Nam</w:t>
      </w:r>
      <w:r w:rsidR="00834952" w:rsidRPr="003133C1">
        <w:rPr>
          <w:rFonts w:ascii="Times New Roman" w:hAnsi="Times New Roman" w:cs="Times New Roman"/>
          <w:b/>
          <w:sz w:val="26"/>
          <w:szCs w:val="26"/>
        </w:rPr>
        <w:t>.</w:t>
      </w:r>
      <w:proofErr w:type="gramEnd"/>
    </w:p>
    <w:p w:rsidR="002A338A" w:rsidRPr="003133C1" w:rsidRDefault="00885A34" w:rsidP="00C956F1">
      <w:pPr>
        <w:pStyle w:val="NormalWeb"/>
        <w:tabs>
          <w:tab w:val="left" w:pos="567"/>
        </w:tabs>
        <w:spacing w:before="0" w:beforeAutospacing="0" w:after="0" w:afterAutospacing="0" w:line="360" w:lineRule="auto"/>
        <w:ind w:firstLine="709"/>
        <w:jc w:val="both"/>
        <w:rPr>
          <w:sz w:val="26"/>
          <w:szCs w:val="26"/>
        </w:rPr>
      </w:pPr>
      <w:r w:rsidRPr="003133C1">
        <w:rPr>
          <w:sz w:val="26"/>
          <w:szCs w:val="26"/>
        </w:rPr>
        <w:t xml:space="preserve">1. </w:t>
      </w:r>
      <w:r w:rsidR="004F6B6D" w:rsidRPr="003133C1">
        <w:rPr>
          <w:sz w:val="26"/>
          <w:szCs w:val="26"/>
        </w:rPr>
        <w:t xml:space="preserve">Sứ mạng: </w:t>
      </w:r>
      <w:r w:rsidR="002A338A" w:rsidRPr="003133C1">
        <w:rPr>
          <w:sz w:val="26"/>
          <w:szCs w:val="26"/>
        </w:rPr>
        <w:t xml:space="preserve">Đào tạo nguồn nhân lực cho khu vực kinh tế Hợp tác xã và </w:t>
      </w:r>
      <w:proofErr w:type="gramStart"/>
      <w:r w:rsidR="002A338A" w:rsidRPr="003133C1">
        <w:rPr>
          <w:sz w:val="26"/>
          <w:szCs w:val="26"/>
        </w:rPr>
        <w:t>theo</w:t>
      </w:r>
      <w:proofErr w:type="gramEnd"/>
      <w:r w:rsidR="002A338A" w:rsidRPr="003133C1">
        <w:rPr>
          <w:sz w:val="26"/>
          <w:szCs w:val="26"/>
        </w:rPr>
        <w:t xml:space="preserve"> nhu cầu của xã hội. </w:t>
      </w:r>
      <w:proofErr w:type="gramStart"/>
      <w:r w:rsidR="002A338A" w:rsidRPr="003133C1">
        <w:rPr>
          <w:sz w:val="26"/>
          <w:szCs w:val="26"/>
        </w:rPr>
        <w:t>Xã hội hóa các hoạt động đào tạo, gắn đào tạo nghề với các hoạt động sản xuất kinh doanh, dịch vụ; đào tạo đáp ứng yêu cầu hội nhập quốc tế và khu vực.</w:t>
      </w:r>
      <w:proofErr w:type="gramEnd"/>
    </w:p>
    <w:p w:rsidR="001C3042" w:rsidRPr="003133C1" w:rsidRDefault="00885A3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2. </w:t>
      </w:r>
      <w:r w:rsidR="008A2D6E" w:rsidRPr="003133C1">
        <w:rPr>
          <w:rFonts w:ascii="Times New Roman" w:hAnsi="Times New Roman" w:cs="Times New Roman"/>
          <w:sz w:val="26"/>
          <w:szCs w:val="26"/>
        </w:rPr>
        <w:t>Tầm nhìn: Đến năm 2020 và các năm sau xây dự</w:t>
      </w:r>
      <w:r w:rsidR="009012BB">
        <w:rPr>
          <w:rFonts w:ascii="Times New Roman" w:hAnsi="Times New Roman" w:cs="Times New Roman"/>
          <w:sz w:val="26"/>
          <w:szCs w:val="26"/>
        </w:rPr>
        <w:t>ng N</w:t>
      </w:r>
      <w:r w:rsidR="008A2D6E" w:rsidRPr="003133C1">
        <w:rPr>
          <w:rFonts w:ascii="Times New Roman" w:hAnsi="Times New Roman" w:cs="Times New Roman"/>
          <w:sz w:val="26"/>
          <w:szCs w:val="26"/>
        </w:rPr>
        <w:t xml:space="preserve">hà trường thành </w:t>
      </w:r>
      <w:r w:rsidR="009012BB">
        <w:rPr>
          <w:rFonts w:ascii="Times New Roman" w:hAnsi="Times New Roman" w:cs="Times New Roman"/>
          <w:sz w:val="26"/>
          <w:szCs w:val="26"/>
        </w:rPr>
        <w:t xml:space="preserve">trường cao đẳng trọng điểm đào tạo nghề cho Khu vực kinh tế hợp tác xã khu vực phía Bắc. Có năng lực nghiên cứu khoa học và chuyển giao công nghệ, vừa đào tạo vừa cung cấp nhân lực cho các Làng nghề, Hợp tác xã và Doanh nghiệp. </w:t>
      </w:r>
      <w:r w:rsidR="00422D55" w:rsidRPr="003133C1">
        <w:rPr>
          <w:rFonts w:ascii="Times New Roman" w:hAnsi="Times New Roman" w:cs="Times New Roman"/>
          <w:sz w:val="26"/>
          <w:szCs w:val="26"/>
        </w:rPr>
        <w:t xml:space="preserve">Là nơi đáp ứng nhu cầu đào tạo </w:t>
      </w:r>
      <w:proofErr w:type="gramStart"/>
      <w:r w:rsidR="00422D55" w:rsidRPr="003133C1">
        <w:rPr>
          <w:rFonts w:ascii="Times New Roman" w:hAnsi="Times New Roman" w:cs="Times New Roman"/>
          <w:sz w:val="26"/>
          <w:szCs w:val="26"/>
        </w:rPr>
        <w:t>lao</w:t>
      </w:r>
      <w:proofErr w:type="gramEnd"/>
      <w:r w:rsidR="00422D55" w:rsidRPr="003133C1">
        <w:rPr>
          <w:rFonts w:ascii="Times New Roman" w:hAnsi="Times New Roman" w:cs="Times New Roman"/>
          <w:sz w:val="26"/>
          <w:szCs w:val="26"/>
        </w:rPr>
        <w:t xml:space="preserve"> động cho doanh nghiệp và góp phần nâng cao chất lượng nguồn nhân lực cho địa phương</w:t>
      </w:r>
      <w:r w:rsidR="00D32B15">
        <w:rPr>
          <w:rFonts w:ascii="Times New Roman" w:hAnsi="Times New Roman" w:cs="Times New Roman"/>
          <w:sz w:val="26"/>
          <w:szCs w:val="26"/>
        </w:rPr>
        <w:t>, vùng</w:t>
      </w:r>
      <w:r w:rsidR="00422D55" w:rsidRPr="003133C1">
        <w:rPr>
          <w:rFonts w:ascii="Times New Roman" w:hAnsi="Times New Roman" w:cs="Times New Roman"/>
          <w:sz w:val="26"/>
          <w:szCs w:val="26"/>
        </w:rPr>
        <w:t xml:space="preserve">. </w:t>
      </w:r>
      <w:proofErr w:type="gramStart"/>
      <w:r w:rsidR="00422D55" w:rsidRPr="003133C1">
        <w:rPr>
          <w:rFonts w:ascii="Times New Roman" w:hAnsi="Times New Roman" w:cs="Times New Roman"/>
          <w:sz w:val="26"/>
          <w:szCs w:val="26"/>
        </w:rPr>
        <w:t xml:space="preserve">Nơi gắn kết giữa nghiên cứu và ứng dụng, chuyển giao </w:t>
      </w:r>
      <w:r w:rsidR="00DD0E13">
        <w:rPr>
          <w:rFonts w:ascii="Times New Roman" w:hAnsi="Times New Roman" w:cs="Times New Roman"/>
          <w:sz w:val="26"/>
          <w:szCs w:val="26"/>
        </w:rPr>
        <w:t xml:space="preserve">khoa học công nghệ </w:t>
      </w:r>
      <w:r w:rsidR="00422D55" w:rsidRPr="003133C1">
        <w:rPr>
          <w:rFonts w:ascii="Times New Roman" w:hAnsi="Times New Roman" w:cs="Times New Roman"/>
          <w:sz w:val="26"/>
          <w:szCs w:val="26"/>
        </w:rPr>
        <w:t>vào sản xuất kinh doanh.</w:t>
      </w:r>
      <w:proofErr w:type="gramEnd"/>
    </w:p>
    <w:p w:rsidR="00924B6A" w:rsidRPr="003133C1" w:rsidRDefault="00924B6A"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 xml:space="preserve">Điều </w:t>
      </w:r>
      <w:r w:rsidR="00F42AAA" w:rsidRPr="003133C1">
        <w:rPr>
          <w:rFonts w:ascii="Times New Roman" w:hAnsi="Times New Roman" w:cs="Times New Roman"/>
          <w:b/>
          <w:sz w:val="26"/>
          <w:szCs w:val="26"/>
        </w:rPr>
        <w:t>6</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Nhiệm vụ củ</w:t>
      </w:r>
      <w:r w:rsidR="0085769C">
        <w:rPr>
          <w:rFonts w:ascii="Times New Roman" w:hAnsi="Times New Roman" w:cs="Times New Roman"/>
          <w:b/>
          <w:sz w:val="26"/>
          <w:szCs w:val="26"/>
        </w:rPr>
        <w:t>a N</w:t>
      </w:r>
      <w:r w:rsidRPr="003133C1">
        <w:rPr>
          <w:rFonts w:ascii="Times New Roman" w:hAnsi="Times New Roman" w:cs="Times New Roman"/>
          <w:b/>
          <w:sz w:val="26"/>
          <w:szCs w:val="26"/>
        </w:rPr>
        <w:t>hà trường</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Trường cao đẳng</w:t>
      </w:r>
      <w:r w:rsidRPr="003133C1">
        <w:rPr>
          <w:rFonts w:ascii="Times New Roman" w:hAnsi="Times New Roman" w:cs="Times New Roman"/>
          <w:sz w:val="26"/>
          <w:szCs w:val="26"/>
        </w:rPr>
        <w:t xml:space="preserve"> nghề Kỹ thuật – Mỹ nghệ Việt Nam</w:t>
      </w:r>
      <w:r w:rsidRPr="003133C1">
        <w:rPr>
          <w:rFonts w:ascii="Times New Roman" w:hAnsi="Times New Roman" w:cs="Times New Roman"/>
          <w:sz w:val="26"/>
          <w:szCs w:val="26"/>
          <w:lang w:val="vi-VN"/>
        </w:rPr>
        <w:t xml:space="preserve"> thực hiện nhiệm vụ, quyền hạn theo quy định tại </w:t>
      </w:r>
      <w:bookmarkStart w:id="4" w:name="dc_2"/>
      <w:r w:rsidRPr="003133C1">
        <w:rPr>
          <w:rFonts w:ascii="Times New Roman" w:hAnsi="Times New Roman" w:cs="Times New Roman"/>
          <w:sz w:val="26"/>
          <w:szCs w:val="26"/>
          <w:lang w:val="vi-VN"/>
        </w:rPr>
        <w:t>Điều 23 của Luật giáo dục nghề nghiệp</w:t>
      </w:r>
      <w:bookmarkEnd w:id="4"/>
      <w:r w:rsidRPr="003133C1">
        <w:rPr>
          <w:rFonts w:ascii="Times New Roman" w:hAnsi="Times New Roman" w:cs="Times New Roman"/>
          <w:sz w:val="26"/>
          <w:szCs w:val="26"/>
          <w:lang w:val="vi-VN"/>
        </w:rPr>
        <w:t xml:space="preserve"> và các quy định sau đây:</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w:t>
      </w:r>
      <w:r w:rsidRPr="003133C1">
        <w:rPr>
          <w:rFonts w:ascii="Times New Roman" w:hAnsi="Times New Roman" w:cs="Times New Roman"/>
          <w:sz w:val="26"/>
          <w:szCs w:val="26"/>
          <w:lang w:val="vi-VN"/>
        </w:rPr>
        <w:t xml:space="preserve"> Tổ chức đào tạo nhân lực trực tiếp cho sản xuất, kinh doanh, dịch vụ trình độ cao đẳng, trình độ trung cấp, trình độ sơ cấp và đào tạo thường xuyên </w:t>
      </w:r>
      <w:proofErr w:type="gramStart"/>
      <w:r w:rsidRPr="003133C1">
        <w:rPr>
          <w:rFonts w:ascii="Times New Roman" w:hAnsi="Times New Roman" w:cs="Times New Roman"/>
          <w:sz w:val="26"/>
          <w:szCs w:val="26"/>
          <w:lang w:val="vi-VN"/>
        </w:rPr>
        <w:t>theo</w:t>
      </w:r>
      <w:proofErr w:type="gramEnd"/>
      <w:r w:rsidRPr="003133C1">
        <w:rPr>
          <w:rFonts w:ascii="Times New Roman" w:hAnsi="Times New Roman" w:cs="Times New Roman"/>
          <w:sz w:val="26"/>
          <w:szCs w:val="26"/>
          <w:lang w:val="vi-VN"/>
        </w:rPr>
        <w:t xml:space="preserve"> quy định;</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2.</w:t>
      </w:r>
      <w:r w:rsidRPr="003133C1">
        <w:rPr>
          <w:rFonts w:ascii="Times New Roman" w:hAnsi="Times New Roman" w:cs="Times New Roman"/>
          <w:sz w:val="26"/>
          <w:szCs w:val="26"/>
          <w:lang w:val="vi-VN"/>
        </w:rPr>
        <w:t xml:space="preserve"> Tổ chức biên soạn hoặc lựa chọn, phê duyệt và thực hiện các chương trình, giáo trình đào tạo đối với từng ngành, nghề được phép đào tạo </w:t>
      </w:r>
      <w:proofErr w:type="gramStart"/>
      <w:r w:rsidRPr="003133C1">
        <w:rPr>
          <w:rFonts w:ascii="Times New Roman" w:hAnsi="Times New Roman" w:cs="Times New Roman"/>
          <w:sz w:val="26"/>
          <w:szCs w:val="26"/>
          <w:lang w:val="vi-VN"/>
        </w:rPr>
        <w:t>theo</w:t>
      </w:r>
      <w:proofErr w:type="gramEnd"/>
      <w:r w:rsidRPr="003133C1">
        <w:rPr>
          <w:rFonts w:ascii="Times New Roman" w:hAnsi="Times New Roman" w:cs="Times New Roman"/>
          <w:sz w:val="26"/>
          <w:szCs w:val="26"/>
          <w:lang w:val="vi-VN"/>
        </w:rPr>
        <w:t xml:space="preserve"> quy định của Bộ Lao động - Thương binh và Xã hội;</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3.</w:t>
      </w:r>
      <w:r w:rsidRPr="003133C1">
        <w:rPr>
          <w:rFonts w:ascii="Times New Roman" w:hAnsi="Times New Roman" w:cs="Times New Roman"/>
          <w:sz w:val="26"/>
          <w:szCs w:val="26"/>
          <w:lang w:val="vi-VN"/>
        </w:rPr>
        <w:t xml:space="preserve"> Xây dựng kế hoạch tuyển sinh, tổ chức tuyển sinh đào tạo </w:t>
      </w:r>
      <w:proofErr w:type="gramStart"/>
      <w:r w:rsidRPr="003133C1">
        <w:rPr>
          <w:rFonts w:ascii="Times New Roman" w:hAnsi="Times New Roman" w:cs="Times New Roman"/>
          <w:sz w:val="26"/>
          <w:szCs w:val="26"/>
          <w:lang w:val="vi-VN"/>
        </w:rPr>
        <w:t>theo</w:t>
      </w:r>
      <w:proofErr w:type="gramEnd"/>
      <w:r w:rsidRPr="003133C1">
        <w:rPr>
          <w:rFonts w:ascii="Times New Roman" w:hAnsi="Times New Roman" w:cs="Times New Roman"/>
          <w:sz w:val="26"/>
          <w:szCs w:val="26"/>
          <w:lang w:val="vi-VN"/>
        </w:rPr>
        <w:t xml:space="preserve"> quy định của Bộ Lao động - Thương binh và Xã hội;</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4.</w:t>
      </w:r>
      <w:r w:rsidRPr="003133C1">
        <w:rPr>
          <w:rFonts w:ascii="Times New Roman" w:hAnsi="Times New Roman" w:cs="Times New Roman"/>
          <w:sz w:val="26"/>
          <w:szCs w:val="26"/>
          <w:lang w:val="vi-VN"/>
        </w:rPr>
        <w:t xml:space="preserve"> Tổ chức các hoạt động đào tạo; kiểm tra, thi, xét công nhận tốt nghiệp và in phôi văn bằng, quản lý, cấp phát, thu hồi, hủy bỏ bằng tốt nghiệp cao đẳng, bằng tốt nghiệp trung cấp, chứng chỉ sơ cấp, chứng chỉ đào tạo theo quy định của Bộ Lao động - Thương binh và Xã hội;</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5.</w:t>
      </w:r>
      <w:r w:rsidRPr="003133C1">
        <w:rPr>
          <w:rFonts w:ascii="Times New Roman" w:hAnsi="Times New Roman" w:cs="Times New Roman"/>
          <w:sz w:val="26"/>
          <w:szCs w:val="26"/>
          <w:lang w:val="vi-VN"/>
        </w:rPr>
        <w:t xml:space="preserve"> Tuyển dụng, quản lý </w:t>
      </w:r>
      <w:r w:rsidR="00D83022">
        <w:rPr>
          <w:rFonts w:ascii="Times New Roman" w:hAnsi="Times New Roman" w:cs="Times New Roman"/>
          <w:sz w:val="26"/>
          <w:szCs w:val="26"/>
        </w:rPr>
        <w:t xml:space="preserve">giáo viên </w:t>
      </w:r>
      <w:r w:rsidRPr="003133C1">
        <w:rPr>
          <w:rFonts w:ascii="Times New Roman" w:hAnsi="Times New Roman" w:cs="Times New Roman"/>
          <w:sz w:val="26"/>
          <w:szCs w:val="26"/>
          <w:lang w:val="vi-VN"/>
        </w:rPr>
        <w:t>giảng viên, cán bộ quản lý, viên chức, người lao động của trường bảo đảm đủ về số lượng, phù hợp với ngành, nghề, quy mô và trình độ đào tạo theo quy định của pháp luật;</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6.</w:t>
      </w:r>
      <w:r w:rsidRPr="003133C1">
        <w:rPr>
          <w:rFonts w:ascii="Times New Roman" w:hAnsi="Times New Roman" w:cs="Times New Roman"/>
          <w:sz w:val="26"/>
          <w:szCs w:val="26"/>
          <w:lang w:val="vi-VN"/>
        </w:rPr>
        <w:t xml:space="preserve"> Phối hợp với doanh nghiệp, tổ chức, cá nhân, gia đình người học trong hoạt động giáo dục nghề nghiệp;</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7.</w:t>
      </w:r>
      <w:r w:rsidRPr="003133C1">
        <w:rPr>
          <w:rFonts w:ascii="Times New Roman" w:hAnsi="Times New Roman" w:cs="Times New Roman"/>
          <w:sz w:val="26"/>
          <w:szCs w:val="26"/>
          <w:lang w:val="vi-VN"/>
        </w:rPr>
        <w:t xml:space="preserve"> Thực hiện dân chủ, công khai trong việc thực hiện các nhiệm vụ đào tạo, nghiên cứu, ứng dụng các kết quả nghiên cứu, chuyển giao công nghệ vào thực tiễn sản xuất, kinh doanh, dịch vụ và hoạt động tài chính; có cơ chế để người học tham gia đánh giá hoạt động đào tạo, giảng viên tham gia đánh giá cán bộ quản lý, viên chức và người lao động của nhà trường;</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8.</w:t>
      </w:r>
      <w:r w:rsidRPr="003133C1">
        <w:rPr>
          <w:rFonts w:ascii="Times New Roman" w:hAnsi="Times New Roman" w:cs="Times New Roman"/>
          <w:sz w:val="26"/>
          <w:szCs w:val="26"/>
          <w:lang w:val="vi-VN"/>
        </w:rPr>
        <w:t xml:space="preserve"> Quản lý, sử dụng đất </w:t>
      </w:r>
      <w:proofErr w:type="gramStart"/>
      <w:r w:rsidRPr="003133C1">
        <w:rPr>
          <w:rFonts w:ascii="Times New Roman" w:hAnsi="Times New Roman" w:cs="Times New Roman"/>
          <w:sz w:val="26"/>
          <w:szCs w:val="26"/>
          <w:lang w:val="vi-VN"/>
        </w:rPr>
        <w:t>đai</w:t>
      </w:r>
      <w:proofErr w:type="gramEnd"/>
      <w:r w:rsidRPr="003133C1">
        <w:rPr>
          <w:rFonts w:ascii="Times New Roman" w:hAnsi="Times New Roman" w:cs="Times New Roman"/>
          <w:sz w:val="26"/>
          <w:szCs w:val="26"/>
          <w:lang w:val="vi-VN"/>
        </w:rPr>
        <w:t>, cơ sở vật chất, thi</w:t>
      </w:r>
      <w:r w:rsidRPr="003133C1">
        <w:rPr>
          <w:rFonts w:ascii="Times New Roman" w:hAnsi="Times New Roman" w:cs="Times New Roman"/>
          <w:sz w:val="26"/>
          <w:szCs w:val="26"/>
        </w:rPr>
        <w:t>ế</w:t>
      </w:r>
      <w:r w:rsidRPr="003133C1">
        <w:rPr>
          <w:rFonts w:ascii="Times New Roman" w:hAnsi="Times New Roman" w:cs="Times New Roman"/>
          <w:sz w:val="26"/>
          <w:szCs w:val="26"/>
          <w:lang w:val="vi-VN"/>
        </w:rPr>
        <w:t>t bị và tài chính củ</w:t>
      </w:r>
      <w:r w:rsidR="0085769C">
        <w:rPr>
          <w:rFonts w:ascii="Times New Roman" w:hAnsi="Times New Roman" w:cs="Times New Roman"/>
          <w:sz w:val="26"/>
          <w:szCs w:val="26"/>
          <w:lang w:val="vi-VN"/>
        </w:rPr>
        <w:t xml:space="preserve">a </w:t>
      </w:r>
      <w:r w:rsidR="0085769C">
        <w:rPr>
          <w:rFonts w:ascii="Times New Roman" w:hAnsi="Times New Roman" w:cs="Times New Roman"/>
          <w:sz w:val="26"/>
          <w:szCs w:val="26"/>
        </w:rPr>
        <w:t>T</w:t>
      </w:r>
      <w:r w:rsidRPr="003133C1">
        <w:rPr>
          <w:rFonts w:ascii="Times New Roman" w:hAnsi="Times New Roman" w:cs="Times New Roman"/>
          <w:sz w:val="26"/>
          <w:szCs w:val="26"/>
          <w:lang w:val="vi-VN"/>
        </w:rPr>
        <w:t>rường theo quy định của pháp luật;</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9.</w:t>
      </w:r>
      <w:r w:rsidRPr="003133C1">
        <w:rPr>
          <w:rFonts w:ascii="Times New Roman" w:hAnsi="Times New Roman" w:cs="Times New Roman"/>
          <w:sz w:val="26"/>
          <w:szCs w:val="26"/>
          <w:lang w:val="vi-VN"/>
        </w:rPr>
        <w:t xml:space="preserve"> Quyết định thành lập các tổ chức trực thuộ</w:t>
      </w:r>
      <w:r w:rsidR="0085769C">
        <w:rPr>
          <w:rFonts w:ascii="Times New Roman" w:hAnsi="Times New Roman" w:cs="Times New Roman"/>
          <w:sz w:val="26"/>
          <w:szCs w:val="26"/>
          <w:lang w:val="vi-VN"/>
        </w:rPr>
        <w:t xml:space="preserve">c </w:t>
      </w:r>
      <w:r w:rsidR="0085769C">
        <w:rPr>
          <w:rFonts w:ascii="Times New Roman" w:hAnsi="Times New Roman" w:cs="Times New Roman"/>
          <w:sz w:val="26"/>
          <w:szCs w:val="26"/>
        </w:rPr>
        <w:t>T</w:t>
      </w:r>
      <w:r w:rsidRPr="003133C1">
        <w:rPr>
          <w:rFonts w:ascii="Times New Roman" w:hAnsi="Times New Roman" w:cs="Times New Roman"/>
          <w:sz w:val="26"/>
          <w:szCs w:val="26"/>
          <w:lang w:val="vi-VN"/>
        </w:rPr>
        <w:t>rường theo cơ cấu tổ chức được phê duyệt trong quy chế tổ chức, hoạt động của trường; quyết định bổ nhiệm, miễn nhiệm, cách chức các chức vụ từ cấp trưởng phòng, khoa và tương đương trở xuống theo quy định;</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10.</w:t>
      </w:r>
      <w:r w:rsidRPr="003133C1">
        <w:rPr>
          <w:rFonts w:ascii="Times New Roman" w:hAnsi="Times New Roman" w:cs="Times New Roman"/>
          <w:sz w:val="26"/>
          <w:szCs w:val="26"/>
          <w:lang w:val="vi-VN"/>
        </w:rPr>
        <w:t xml:space="preserve"> Phối hợp với doanh nghiệp, cơ sở sản xuất, kinh doanh, dịch vụ trong hoạt động đào tạo về lập kế hoạch đào tạo, xây dựng chương trình, giáo trình đào tạo; tổ chức giảng dạy, hướng dẫn thực hành, thực tập, đánh giá kết quả học tập của người học;</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11.</w:t>
      </w:r>
      <w:r w:rsidRPr="003133C1">
        <w:rPr>
          <w:rFonts w:ascii="Times New Roman" w:hAnsi="Times New Roman" w:cs="Times New Roman"/>
          <w:sz w:val="26"/>
          <w:szCs w:val="26"/>
          <w:lang w:val="vi-VN"/>
        </w:rPr>
        <w:t xml:space="preserve"> Liên doanh, liên kết với các tổ chức kinh tế, giáo dục, nghiên cứu khoa học trong nước và nước ngoài </w:t>
      </w:r>
      <w:proofErr w:type="gramStart"/>
      <w:r w:rsidRPr="003133C1">
        <w:rPr>
          <w:rFonts w:ascii="Times New Roman" w:hAnsi="Times New Roman" w:cs="Times New Roman"/>
          <w:sz w:val="26"/>
          <w:szCs w:val="26"/>
          <w:lang w:val="vi-VN"/>
        </w:rPr>
        <w:t>theo</w:t>
      </w:r>
      <w:proofErr w:type="gramEnd"/>
      <w:r w:rsidRPr="003133C1">
        <w:rPr>
          <w:rFonts w:ascii="Times New Roman" w:hAnsi="Times New Roman" w:cs="Times New Roman"/>
          <w:sz w:val="26"/>
          <w:szCs w:val="26"/>
          <w:lang w:val="vi-VN"/>
        </w:rPr>
        <w:t xml:space="preserve"> quy định của pháp luật nhằm nâng cao chất lượng đào tạo, gắn đào tạo với việc làm và thị trường lao động;</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12.</w:t>
      </w:r>
      <w:r w:rsidRPr="003133C1">
        <w:rPr>
          <w:rFonts w:ascii="Times New Roman" w:hAnsi="Times New Roman" w:cs="Times New Roman"/>
          <w:sz w:val="26"/>
          <w:szCs w:val="26"/>
          <w:lang w:val="vi-VN"/>
        </w:rPr>
        <w:t xml:space="preserve"> Sử dụng nguồn thu từ hoạt động đào tạo, khoa học, công nghệ, sản xuất, kinh doanh và dịch vụ để đầu tư xây dựng cơ sở vật chất của trường, chi cho các hoạt động đào tạo và bổ sung nguồn tài chính của trường theo quy định của pháp luật;</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13.</w:t>
      </w:r>
      <w:r w:rsidRPr="003133C1">
        <w:rPr>
          <w:rFonts w:ascii="Times New Roman" w:hAnsi="Times New Roman" w:cs="Times New Roman"/>
          <w:sz w:val="26"/>
          <w:szCs w:val="26"/>
          <w:lang w:val="vi-VN"/>
        </w:rPr>
        <w:t xml:space="preserve"> Được Nhà nước giao hoặc cho thuê đất, giao hoặc cho thuê cơ sở vật chất; được hỗ trợ ngân sách khi thực hiện nhiệm vụ Nhà nước giao </w:t>
      </w:r>
      <w:proofErr w:type="gramStart"/>
      <w:r w:rsidRPr="003133C1">
        <w:rPr>
          <w:rFonts w:ascii="Times New Roman" w:hAnsi="Times New Roman" w:cs="Times New Roman"/>
          <w:sz w:val="26"/>
          <w:szCs w:val="26"/>
          <w:lang w:val="vi-VN"/>
        </w:rPr>
        <w:t>theo</w:t>
      </w:r>
      <w:proofErr w:type="gramEnd"/>
      <w:r w:rsidRPr="003133C1">
        <w:rPr>
          <w:rFonts w:ascii="Times New Roman" w:hAnsi="Times New Roman" w:cs="Times New Roman"/>
          <w:sz w:val="26"/>
          <w:szCs w:val="26"/>
          <w:lang w:val="vi-VN"/>
        </w:rPr>
        <w:t xml:space="preserve"> h</w:t>
      </w:r>
      <w:r w:rsidRPr="003133C1">
        <w:rPr>
          <w:rFonts w:ascii="Times New Roman" w:hAnsi="Times New Roman" w:cs="Times New Roman"/>
          <w:sz w:val="26"/>
          <w:szCs w:val="26"/>
        </w:rPr>
        <w:t>ợ</w:t>
      </w:r>
      <w:r w:rsidRPr="003133C1">
        <w:rPr>
          <w:rFonts w:ascii="Times New Roman" w:hAnsi="Times New Roman" w:cs="Times New Roman"/>
          <w:sz w:val="26"/>
          <w:szCs w:val="26"/>
          <w:lang w:val="vi-VN"/>
        </w:rPr>
        <w:t>p đồng đặt hàng; được hưởng các chính sách ưu đãi về thuế và tín dụng theo quy định của pháp luật.</w:t>
      </w:r>
    </w:p>
    <w:p w:rsidR="00062585" w:rsidRPr="003133C1" w:rsidRDefault="00BC14A3"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 xml:space="preserve">Điều </w:t>
      </w:r>
      <w:r w:rsidR="00CF3CB5" w:rsidRPr="003133C1">
        <w:rPr>
          <w:rFonts w:ascii="Times New Roman" w:hAnsi="Times New Roman" w:cs="Times New Roman"/>
          <w:b/>
          <w:sz w:val="26"/>
          <w:szCs w:val="26"/>
        </w:rPr>
        <w:t>7</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Quyền tự chủ và tự chịu trách nhiệm của </w:t>
      </w:r>
      <w:r w:rsidR="00062585" w:rsidRPr="003133C1">
        <w:rPr>
          <w:rFonts w:ascii="Times New Roman" w:hAnsi="Times New Roman" w:cs="Times New Roman"/>
          <w:b/>
          <w:sz w:val="26"/>
          <w:szCs w:val="26"/>
        </w:rPr>
        <w:t xml:space="preserve">Trường Cao đẳng nghề Kỹ thuật –Mỹ nghệ Việt Nam </w:t>
      </w:r>
    </w:p>
    <w:p w:rsidR="00D33E3E" w:rsidRPr="003133C1" w:rsidRDefault="00D33E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 xml:space="preserve">Trường cao đẳng </w:t>
      </w:r>
      <w:r w:rsidR="009D3635" w:rsidRPr="003133C1">
        <w:rPr>
          <w:rFonts w:ascii="Times New Roman" w:hAnsi="Times New Roman" w:cs="Times New Roman"/>
          <w:sz w:val="26"/>
          <w:szCs w:val="26"/>
        </w:rPr>
        <w:t>nghề Kỹ thuậ</w:t>
      </w:r>
      <w:r w:rsidR="00C87CD4">
        <w:rPr>
          <w:rFonts w:ascii="Times New Roman" w:hAnsi="Times New Roman" w:cs="Times New Roman"/>
          <w:sz w:val="26"/>
          <w:szCs w:val="26"/>
        </w:rPr>
        <w:t>t -</w:t>
      </w:r>
      <w:r w:rsidR="009D3635" w:rsidRPr="003133C1">
        <w:rPr>
          <w:rFonts w:ascii="Times New Roman" w:hAnsi="Times New Roman" w:cs="Times New Roman"/>
          <w:sz w:val="26"/>
          <w:szCs w:val="26"/>
        </w:rPr>
        <w:t xml:space="preserve"> Mỹ nghệ Việt Nam </w:t>
      </w:r>
      <w:r w:rsidRPr="003133C1">
        <w:rPr>
          <w:rFonts w:ascii="Times New Roman" w:hAnsi="Times New Roman" w:cs="Times New Roman"/>
          <w:sz w:val="26"/>
          <w:szCs w:val="26"/>
          <w:lang w:val="vi-VN"/>
        </w:rPr>
        <w:t xml:space="preserve">thực hiện quyền tự chủ theo quy định tại </w:t>
      </w:r>
      <w:bookmarkStart w:id="5" w:name="dc_3"/>
      <w:r w:rsidRPr="003133C1">
        <w:rPr>
          <w:rFonts w:ascii="Times New Roman" w:hAnsi="Times New Roman" w:cs="Times New Roman"/>
          <w:sz w:val="26"/>
          <w:szCs w:val="26"/>
          <w:lang w:val="vi-VN"/>
        </w:rPr>
        <w:t>Điều 25 của Luật giáo dục nghề nghiệp</w:t>
      </w:r>
      <w:bookmarkEnd w:id="5"/>
      <w:r w:rsidRPr="003133C1">
        <w:rPr>
          <w:rFonts w:ascii="Times New Roman" w:hAnsi="Times New Roman" w:cs="Times New Roman"/>
          <w:sz w:val="26"/>
          <w:szCs w:val="26"/>
          <w:lang w:val="vi-VN"/>
        </w:rPr>
        <w:t xml:space="preserve"> và các quy định sau đây:</w:t>
      </w:r>
    </w:p>
    <w:p w:rsidR="00D33E3E" w:rsidRPr="003133C1" w:rsidRDefault="00864D2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w:t>
      </w:r>
      <w:r w:rsidR="00D33E3E" w:rsidRPr="003133C1">
        <w:rPr>
          <w:rFonts w:ascii="Times New Roman" w:hAnsi="Times New Roman" w:cs="Times New Roman"/>
          <w:sz w:val="26"/>
          <w:szCs w:val="26"/>
          <w:lang w:val="vi-VN"/>
        </w:rPr>
        <w:t xml:space="preserve"> Quyết định mục tiêu, sứ mạng, chiến lược và kế hoạch phát triển của nhà trường;</w:t>
      </w:r>
    </w:p>
    <w:p w:rsidR="00D33E3E" w:rsidRPr="003133C1" w:rsidRDefault="00864D2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w:t>
      </w:r>
      <w:r w:rsidR="00D33E3E" w:rsidRPr="003133C1">
        <w:rPr>
          <w:rFonts w:ascii="Times New Roman" w:hAnsi="Times New Roman" w:cs="Times New Roman"/>
          <w:sz w:val="26"/>
          <w:szCs w:val="26"/>
          <w:lang w:val="vi-VN"/>
        </w:rPr>
        <w:t xml:space="preserve"> Quyết định thành lập bộ máy tổ chức, phát triển đội ngũ </w:t>
      </w:r>
      <w:r w:rsidR="005E6772">
        <w:rPr>
          <w:rFonts w:ascii="Times New Roman" w:hAnsi="Times New Roman" w:cs="Times New Roman"/>
          <w:sz w:val="26"/>
          <w:szCs w:val="26"/>
        </w:rPr>
        <w:t xml:space="preserve">giáo viên </w:t>
      </w:r>
      <w:r w:rsidR="00D33E3E" w:rsidRPr="003133C1">
        <w:rPr>
          <w:rFonts w:ascii="Times New Roman" w:hAnsi="Times New Roman" w:cs="Times New Roman"/>
          <w:sz w:val="26"/>
          <w:szCs w:val="26"/>
          <w:lang w:val="vi-VN"/>
        </w:rPr>
        <w:t>giảng viên, cán bộ quản lý, viên chức, người lao động trên cơ sở chiến lược và quy hoạch phát triển nhà trường;</w:t>
      </w:r>
    </w:p>
    <w:p w:rsidR="00D33E3E" w:rsidRPr="003133C1" w:rsidRDefault="002A388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3.</w:t>
      </w:r>
      <w:r w:rsidR="00D33E3E" w:rsidRPr="003133C1">
        <w:rPr>
          <w:rFonts w:ascii="Times New Roman" w:hAnsi="Times New Roman" w:cs="Times New Roman"/>
          <w:sz w:val="26"/>
          <w:szCs w:val="26"/>
          <w:lang w:val="vi-VN"/>
        </w:rPr>
        <w:t xml:space="preserve"> Thu, chi tài chính, đầu tư phát triển các điều kiện bảo đảm chất lượng đào tạo theo quy định của pháp luật; quyết định mức thu giá dịch vụ đào tạo tương ứng với điều kiện bảo đảm chất lượng đào tạo đối với chương trình đào tạo chất lượng cao và các quy định về tự chủ tài chính đối với trường cao đẳng theo quy định;</w:t>
      </w:r>
    </w:p>
    <w:p w:rsidR="00D33E3E" w:rsidRPr="003133C1" w:rsidRDefault="002A388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4. </w:t>
      </w:r>
      <w:r w:rsidR="00D33E3E" w:rsidRPr="003133C1">
        <w:rPr>
          <w:rFonts w:ascii="Times New Roman" w:hAnsi="Times New Roman" w:cs="Times New Roman"/>
          <w:sz w:val="26"/>
          <w:szCs w:val="26"/>
          <w:lang w:val="vi-VN"/>
        </w:rPr>
        <w:t xml:space="preserve">Tuyển sinh và quản lý người học; phát triển chương trình đào tạo; tổ chức biên soạn hoặc lựa chọn giáo trình giảng dạy phù hợp với mục tiêu đào tạo của từng chương trình đào tạo </w:t>
      </w:r>
      <w:proofErr w:type="gramStart"/>
      <w:r w:rsidR="00D33E3E" w:rsidRPr="003133C1">
        <w:rPr>
          <w:rFonts w:ascii="Times New Roman" w:hAnsi="Times New Roman" w:cs="Times New Roman"/>
          <w:sz w:val="26"/>
          <w:szCs w:val="26"/>
          <w:lang w:val="vi-VN"/>
        </w:rPr>
        <w:t>theo</w:t>
      </w:r>
      <w:proofErr w:type="gramEnd"/>
      <w:r w:rsidR="00D33E3E" w:rsidRPr="003133C1">
        <w:rPr>
          <w:rFonts w:ascii="Times New Roman" w:hAnsi="Times New Roman" w:cs="Times New Roman"/>
          <w:sz w:val="26"/>
          <w:szCs w:val="26"/>
          <w:lang w:val="vi-VN"/>
        </w:rPr>
        <w:t xml:space="preserve"> quy định của Bộ Lao động - Thương binh và Xã hội;</w:t>
      </w:r>
    </w:p>
    <w:p w:rsidR="00D33E3E" w:rsidRPr="003133C1" w:rsidRDefault="002A388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5.</w:t>
      </w:r>
      <w:r w:rsidR="00D33E3E" w:rsidRPr="003133C1">
        <w:rPr>
          <w:rFonts w:ascii="Times New Roman" w:hAnsi="Times New Roman" w:cs="Times New Roman"/>
          <w:sz w:val="26"/>
          <w:szCs w:val="26"/>
          <w:lang w:val="vi-VN"/>
        </w:rPr>
        <w:t xml:space="preserve"> Tổ chức triển khai các hoạt động nghiên cứu khoa học và công nghệ, hợp tác quốc tế </w:t>
      </w:r>
      <w:proofErr w:type="gramStart"/>
      <w:r w:rsidR="00D33E3E" w:rsidRPr="003133C1">
        <w:rPr>
          <w:rFonts w:ascii="Times New Roman" w:hAnsi="Times New Roman" w:cs="Times New Roman"/>
          <w:sz w:val="26"/>
          <w:szCs w:val="26"/>
          <w:lang w:val="vi-VN"/>
        </w:rPr>
        <w:t>theo</w:t>
      </w:r>
      <w:proofErr w:type="gramEnd"/>
      <w:r w:rsidR="00D33E3E" w:rsidRPr="003133C1">
        <w:rPr>
          <w:rFonts w:ascii="Times New Roman" w:hAnsi="Times New Roman" w:cs="Times New Roman"/>
          <w:sz w:val="26"/>
          <w:szCs w:val="26"/>
          <w:lang w:val="vi-VN"/>
        </w:rPr>
        <w:t xml:space="preserve"> chiến lược và kế hoạch phát triển của nhà trường; bảo đảm chất lượng đào tạo của nhà trường; lựa chọn tổ chức kiểm định chất lượng giáo dục nghề nghiệp để đăng ký kiểm định;</w:t>
      </w:r>
    </w:p>
    <w:p w:rsidR="00D33E3E" w:rsidRPr="003133C1" w:rsidRDefault="002A388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6.</w:t>
      </w:r>
      <w:r w:rsidR="00D33E3E" w:rsidRPr="003133C1">
        <w:rPr>
          <w:rFonts w:ascii="Times New Roman" w:hAnsi="Times New Roman" w:cs="Times New Roman"/>
          <w:sz w:val="26"/>
          <w:szCs w:val="26"/>
          <w:lang w:val="vi-VN"/>
        </w:rPr>
        <w:t xml:space="preserve"> Ban hành quy chế tổ chức, hoạt động của trường; quy định chức năng, nhiệm vụ của các tổ chức trực thuộc trường;</w:t>
      </w:r>
    </w:p>
    <w:p w:rsidR="00D33E3E" w:rsidRPr="003133C1" w:rsidRDefault="002A388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7.</w:t>
      </w:r>
      <w:r w:rsidR="0085769C">
        <w:rPr>
          <w:rFonts w:ascii="Times New Roman" w:hAnsi="Times New Roman" w:cs="Times New Roman"/>
          <w:sz w:val="26"/>
          <w:szCs w:val="26"/>
        </w:rPr>
        <w:t xml:space="preserve"> </w:t>
      </w:r>
      <w:r w:rsidR="00DD0E13">
        <w:rPr>
          <w:rFonts w:ascii="Times New Roman" w:hAnsi="Times New Roman" w:cs="Times New Roman"/>
          <w:sz w:val="26"/>
          <w:szCs w:val="26"/>
        </w:rPr>
        <w:t>Xác định và q</w:t>
      </w:r>
      <w:r w:rsidR="00D33E3E" w:rsidRPr="003133C1">
        <w:rPr>
          <w:rFonts w:ascii="Times New Roman" w:hAnsi="Times New Roman" w:cs="Times New Roman"/>
          <w:sz w:val="26"/>
          <w:szCs w:val="26"/>
          <w:lang w:val="vi-VN"/>
        </w:rPr>
        <w:t>uyết định vị trí việc làm, cơ cấu viên chức theo chức danh nghề nghiệp và số lượng người làm việc phù hợp với chức năng, nhiệm vụ được giao, trên cơ sở bảo đảm việc làm ổn định và thu nhập cho số lượng người làm việc tăng thêm và bảo đảm theo quy định của pháp luật có liên quan.</w:t>
      </w:r>
    </w:p>
    <w:p w:rsidR="00762887" w:rsidRPr="003133C1" w:rsidRDefault="00762887" w:rsidP="00C956F1">
      <w:pPr>
        <w:tabs>
          <w:tab w:val="left" w:pos="567"/>
        </w:tabs>
        <w:spacing w:after="0" w:line="360" w:lineRule="auto"/>
        <w:ind w:firstLine="709"/>
        <w:jc w:val="both"/>
        <w:rPr>
          <w:rFonts w:ascii="Times New Roman" w:hAnsi="Times New Roman" w:cs="Times New Roman"/>
          <w:b/>
          <w:sz w:val="26"/>
          <w:szCs w:val="26"/>
        </w:rPr>
      </w:pPr>
    </w:p>
    <w:p w:rsidR="004116D6" w:rsidRDefault="004116D6" w:rsidP="00C956F1">
      <w:pPr>
        <w:tabs>
          <w:tab w:val="left" w:pos="567"/>
        </w:tabs>
        <w:spacing w:after="0" w:line="360" w:lineRule="auto"/>
        <w:ind w:firstLine="709"/>
        <w:jc w:val="center"/>
        <w:rPr>
          <w:rFonts w:ascii="Times New Roman" w:hAnsi="Times New Roman" w:cs="Times New Roman"/>
          <w:b/>
          <w:sz w:val="26"/>
          <w:szCs w:val="26"/>
        </w:rPr>
      </w:pPr>
    </w:p>
    <w:p w:rsidR="004116D6" w:rsidRDefault="004116D6" w:rsidP="00C956F1">
      <w:pPr>
        <w:tabs>
          <w:tab w:val="left" w:pos="567"/>
        </w:tabs>
        <w:spacing w:after="0" w:line="360" w:lineRule="auto"/>
        <w:ind w:firstLine="709"/>
        <w:jc w:val="center"/>
        <w:rPr>
          <w:rFonts w:ascii="Times New Roman" w:hAnsi="Times New Roman" w:cs="Times New Roman"/>
          <w:b/>
          <w:sz w:val="26"/>
          <w:szCs w:val="26"/>
        </w:rPr>
      </w:pPr>
    </w:p>
    <w:p w:rsidR="005841E1" w:rsidRPr="003133C1" w:rsidRDefault="005841E1"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 II</w:t>
      </w:r>
    </w:p>
    <w:p w:rsidR="005841E1" w:rsidRPr="003133C1" w:rsidRDefault="005841E1"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CƠ CẤU TỔ CHỨC VÀ NHÂN SỰ</w:t>
      </w:r>
    </w:p>
    <w:p w:rsidR="005841E1" w:rsidRPr="003133C1" w:rsidRDefault="005841E1"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TRƯỜNG CAO ĐẲ</w:t>
      </w:r>
      <w:r w:rsidR="00306E94" w:rsidRPr="003133C1">
        <w:rPr>
          <w:rFonts w:ascii="Times New Roman" w:hAnsi="Times New Roman" w:cs="Times New Roman"/>
          <w:b/>
          <w:sz w:val="26"/>
          <w:szCs w:val="26"/>
        </w:rPr>
        <w:t xml:space="preserve">NG </w:t>
      </w:r>
      <w:r w:rsidR="00FB0250" w:rsidRPr="003133C1">
        <w:rPr>
          <w:rFonts w:ascii="Times New Roman" w:hAnsi="Times New Roman" w:cs="Times New Roman"/>
          <w:b/>
          <w:sz w:val="26"/>
          <w:szCs w:val="26"/>
        </w:rPr>
        <w:t xml:space="preserve">NGHỀ </w:t>
      </w:r>
      <w:r w:rsidR="00306E94" w:rsidRPr="003133C1">
        <w:rPr>
          <w:rFonts w:ascii="Times New Roman" w:hAnsi="Times New Roman" w:cs="Times New Roman"/>
          <w:b/>
          <w:sz w:val="26"/>
          <w:szCs w:val="26"/>
        </w:rPr>
        <w:t>KỸ THUẬT – MỸ NGHỆ VIỆT NAM</w:t>
      </w:r>
    </w:p>
    <w:p w:rsidR="005841E1" w:rsidRPr="003133C1" w:rsidRDefault="005841E1"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b/>
          <w:sz w:val="26"/>
          <w:szCs w:val="26"/>
        </w:rPr>
        <w:t xml:space="preserve">Điều </w:t>
      </w:r>
      <w:r w:rsidR="00EE5A30" w:rsidRPr="003133C1">
        <w:rPr>
          <w:rFonts w:ascii="Times New Roman" w:hAnsi="Times New Roman" w:cs="Times New Roman"/>
          <w:b/>
          <w:sz w:val="26"/>
          <w:szCs w:val="26"/>
        </w:rPr>
        <w:t>8</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w:t>
      </w:r>
      <w:proofErr w:type="gramStart"/>
      <w:r w:rsidRPr="003133C1">
        <w:rPr>
          <w:rFonts w:ascii="Times New Roman" w:hAnsi="Times New Roman" w:cs="Times New Roman"/>
          <w:b/>
          <w:sz w:val="26"/>
          <w:szCs w:val="26"/>
        </w:rPr>
        <w:t>Cơ cấu tổ chức củ</w:t>
      </w:r>
      <w:r w:rsidR="0085769C">
        <w:rPr>
          <w:rFonts w:ascii="Times New Roman" w:hAnsi="Times New Roman" w:cs="Times New Roman"/>
          <w:b/>
          <w:sz w:val="26"/>
          <w:szCs w:val="26"/>
        </w:rPr>
        <w:t>a N</w:t>
      </w:r>
      <w:r w:rsidRPr="003133C1">
        <w:rPr>
          <w:rFonts w:ascii="Times New Roman" w:hAnsi="Times New Roman" w:cs="Times New Roman"/>
          <w:b/>
          <w:sz w:val="26"/>
          <w:szCs w:val="26"/>
        </w:rPr>
        <w:t>hà trường</w:t>
      </w:r>
      <w:r w:rsidRPr="003133C1">
        <w:rPr>
          <w:rFonts w:ascii="Times New Roman" w:hAnsi="Times New Roman" w:cs="Times New Roman"/>
          <w:sz w:val="26"/>
          <w:szCs w:val="26"/>
        </w:rPr>
        <w:t>.</w:t>
      </w:r>
      <w:proofErr w:type="gramEnd"/>
    </w:p>
    <w:p w:rsidR="005841E1" w:rsidRPr="003133C1" w:rsidRDefault="005841E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Cơ cấu tổ chức củ</w:t>
      </w:r>
      <w:r w:rsidR="00AA38E6" w:rsidRPr="003133C1">
        <w:rPr>
          <w:rFonts w:ascii="Times New Roman" w:hAnsi="Times New Roman" w:cs="Times New Roman"/>
          <w:sz w:val="26"/>
          <w:szCs w:val="26"/>
        </w:rPr>
        <w:t xml:space="preserve">a </w:t>
      </w:r>
      <w:r w:rsidR="00062585" w:rsidRPr="003133C1">
        <w:rPr>
          <w:rFonts w:ascii="Times New Roman" w:hAnsi="Times New Roman" w:cs="Times New Roman"/>
          <w:sz w:val="26"/>
          <w:szCs w:val="26"/>
        </w:rPr>
        <w:t xml:space="preserve">Trường Cao đẳng nghề Kỹ thuật –Mỹ nghệ Việt Nam </w:t>
      </w:r>
      <w:r w:rsidRPr="003133C1">
        <w:rPr>
          <w:rFonts w:ascii="Times New Roman" w:hAnsi="Times New Roman" w:cs="Times New Roman"/>
          <w:sz w:val="26"/>
          <w:szCs w:val="26"/>
        </w:rPr>
        <w:t>bao gồm:</w:t>
      </w:r>
    </w:p>
    <w:p w:rsidR="005841E1" w:rsidRPr="003133C1" w:rsidRDefault="005841E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 Hội đồng trường.</w:t>
      </w:r>
    </w:p>
    <w:p w:rsidR="005841E1" w:rsidRPr="003133C1" w:rsidRDefault="005841E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Hiệu trưởng và các Phó Hiệu trưởng.</w:t>
      </w:r>
    </w:p>
    <w:p w:rsidR="005841E1" w:rsidRPr="003133C1" w:rsidRDefault="005841E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3. Hội đồng Khoa họ</w:t>
      </w:r>
      <w:r w:rsidR="00CF166B">
        <w:rPr>
          <w:rFonts w:ascii="Times New Roman" w:hAnsi="Times New Roman" w:cs="Times New Roman"/>
          <w:sz w:val="26"/>
          <w:szCs w:val="26"/>
        </w:rPr>
        <w:t>c – Đ</w:t>
      </w:r>
      <w:r w:rsidRPr="003133C1">
        <w:rPr>
          <w:rFonts w:ascii="Times New Roman" w:hAnsi="Times New Roman" w:cs="Times New Roman"/>
          <w:sz w:val="26"/>
          <w:szCs w:val="26"/>
        </w:rPr>
        <w:t>ào tạo và các Hội đồng tư vấn khác.</w:t>
      </w:r>
    </w:p>
    <w:p w:rsidR="005841E1" w:rsidRPr="003133C1" w:rsidRDefault="00762887"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4. Các phòng</w:t>
      </w:r>
      <w:r w:rsidR="005841E1" w:rsidRPr="003133C1">
        <w:rPr>
          <w:rFonts w:ascii="Times New Roman" w:hAnsi="Times New Roman" w:cs="Times New Roman"/>
          <w:sz w:val="26"/>
          <w:szCs w:val="26"/>
        </w:rPr>
        <w:t xml:space="preserve"> chức năng:</w:t>
      </w:r>
    </w:p>
    <w:p w:rsidR="005841E1" w:rsidRPr="003133C1" w:rsidRDefault="00EE5A30"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sz w:val="26"/>
          <w:szCs w:val="26"/>
        </w:rPr>
        <w:t>a</w:t>
      </w:r>
      <w:proofErr w:type="gramEnd"/>
      <w:r w:rsidRPr="003133C1">
        <w:rPr>
          <w:rFonts w:ascii="Times New Roman" w:hAnsi="Times New Roman" w:cs="Times New Roman"/>
          <w:sz w:val="26"/>
          <w:szCs w:val="26"/>
        </w:rPr>
        <w:t>.</w:t>
      </w:r>
      <w:r w:rsidR="00306E94" w:rsidRPr="003133C1">
        <w:rPr>
          <w:rFonts w:ascii="Times New Roman" w:hAnsi="Times New Roman" w:cs="Times New Roman"/>
          <w:sz w:val="26"/>
          <w:szCs w:val="26"/>
        </w:rPr>
        <w:t xml:space="preserve"> Phòng </w:t>
      </w:r>
      <w:r w:rsidR="001B0759" w:rsidRPr="003133C1">
        <w:rPr>
          <w:rFonts w:ascii="Times New Roman" w:hAnsi="Times New Roman" w:cs="Times New Roman"/>
          <w:sz w:val="26"/>
          <w:szCs w:val="26"/>
        </w:rPr>
        <w:t>Tổng hợp</w:t>
      </w:r>
      <w:r w:rsidR="005841E1" w:rsidRPr="003133C1">
        <w:rPr>
          <w:rFonts w:ascii="Times New Roman" w:hAnsi="Times New Roman" w:cs="Times New Roman"/>
          <w:sz w:val="26"/>
          <w:szCs w:val="26"/>
        </w:rPr>
        <w:t>;</w:t>
      </w:r>
    </w:p>
    <w:p w:rsidR="005841E1" w:rsidRPr="003133C1" w:rsidRDefault="00EE5A30"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sz w:val="26"/>
          <w:szCs w:val="26"/>
        </w:rPr>
        <w:t>b</w:t>
      </w:r>
      <w:proofErr w:type="gramEnd"/>
      <w:r w:rsidRPr="003133C1">
        <w:rPr>
          <w:rFonts w:ascii="Times New Roman" w:hAnsi="Times New Roman" w:cs="Times New Roman"/>
          <w:sz w:val="26"/>
          <w:szCs w:val="26"/>
        </w:rPr>
        <w:t>.</w:t>
      </w:r>
      <w:r w:rsidR="005841E1" w:rsidRPr="003133C1">
        <w:rPr>
          <w:rFonts w:ascii="Times New Roman" w:hAnsi="Times New Roman" w:cs="Times New Roman"/>
          <w:sz w:val="26"/>
          <w:szCs w:val="26"/>
        </w:rPr>
        <w:t xml:space="preserve"> Phòng </w:t>
      </w:r>
      <w:r w:rsidR="001B0759" w:rsidRPr="003133C1">
        <w:rPr>
          <w:rFonts w:ascii="Times New Roman" w:hAnsi="Times New Roman" w:cs="Times New Roman"/>
          <w:sz w:val="26"/>
          <w:szCs w:val="26"/>
        </w:rPr>
        <w:t>Quản lý đào tạo và Học sinh sinh viên</w:t>
      </w:r>
      <w:r w:rsidR="005841E1" w:rsidRPr="003133C1">
        <w:rPr>
          <w:rFonts w:ascii="Times New Roman" w:hAnsi="Times New Roman" w:cs="Times New Roman"/>
          <w:sz w:val="26"/>
          <w:szCs w:val="26"/>
        </w:rPr>
        <w:t>;</w:t>
      </w:r>
    </w:p>
    <w:p w:rsidR="005841E1" w:rsidRPr="003133C1" w:rsidRDefault="00EE5A30"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sz w:val="26"/>
          <w:szCs w:val="26"/>
        </w:rPr>
        <w:t>c</w:t>
      </w:r>
      <w:proofErr w:type="gramEnd"/>
      <w:r w:rsidRPr="003133C1">
        <w:rPr>
          <w:rFonts w:ascii="Times New Roman" w:hAnsi="Times New Roman" w:cs="Times New Roman"/>
          <w:sz w:val="26"/>
          <w:szCs w:val="26"/>
        </w:rPr>
        <w:t>.</w:t>
      </w:r>
      <w:r w:rsidR="005841E1" w:rsidRPr="003133C1">
        <w:rPr>
          <w:rFonts w:ascii="Times New Roman" w:hAnsi="Times New Roman" w:cs="Times New Roman"/>
          <w:sz w:val="26"/>
          <w:szCs w:val="26"/>
        </w:rPr>
        <w:t xml:space="preserve"> Phòng </w:t>
      </w:r>
      <w:r w:rsidR="00306E94" w:rsidRPr="003133C1">
        <w:rPr>
          <w:rFonts w:ascii="Times New Roman" w:hAnsi="Times New Roman" w:cs="Times New Roman"/>
          <w:sz w:val="26"/>
          <w:szCs w:val="26"/>
        </w:rPr>
        <w:t xml:space="preserve">Tài chính - </w:t>
      </w:r>
      <w:r w:rsidR="005841E1" w:rsidRPr="003133C1">
        <w:rPr>
          <w:rFonts w:ascii="Times New Roman" w:hAnsi="Times New Roman" w:cs="Times New Roman"/>
          <w:sz w:val="26"/>
          <w:szCs w:val="26"/>
        </w:rPr>
        <w:t>Kế toán;</w:t>
      </w:r>
    </w:p>
    <w:p w:rsidR="005841E1" w:rsidRPr="003133C1" w:rsidRDefault="00EE5A3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d.</w:t>
      </w:r>
      <w:r w:rsidR="00306E94" w:rsidRPr="003133C1">
        <w:rPr>
          <w:rFonts w:ascii="Times New Roman" w:hAnsi="Times New Roman" w:cs="Times New Roman"/>
          <w:sz w:val="26"/>
          <w:szCs w:val="26"/>
        </w:rPr>
        <w:t xml:space="preserve"> Phòng Đảm bảo chất lượng</w:t>
      </w:r>
      <w:r w:rsidR="00FA0CDF">
        <w:rPr>
          <w:rFonts w:ascii="Times New Roman" w:hAnsi="Times New Roman" w:cs="Times New Roman"/>
          <w:sz w:val="26"/>
          <w:szCs w:val="26"/>
        </w:rPr>
        <w:t xml:space="preserve"> – Hợp tác đào tạo</w:t>
      </w:r>
      <w:r w:rsidR="005841E1" w:rsidRPr="003133C1">
        <w:rPr>
          <w:rFonts w:ascii="Times New Roman" w:hAnsi="Times New Roman" w:cs="Times New Roman"/>
          <w:sz w:val="26"/>
          <w:szCs w:val="26"/>
        </w:rPr>
        <w:t>;</w:t>
      </w:r>
    </w:p>
    <w:p w:rsidR="00721E01" w:rsidRDefault="00721E0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5. Các khoa chuyên môn:</w:t>
      </w:r>
    </w:p>
    <w:p w:rsidR="005E6772" w:rsidRPr="003133C1" w:rsidRDefault="005E6772"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a</w:t>
      </w:r>
      <w:r w:rsidRPr="003133C1">
        <w:rPr>
          <w:rFonts w:ascii="Times New Roman" w:hAnsi="Times New Roman" w:cs="Times New Roman"/>
          <w:sz w:val="26"/>
          <w:szCs w:val="26"/>
        </w:rPr>
        <w:t>. Khoa</w:t>
      </w:r>
      <w:proofErr w:type="gramEnd"/>
      <w:r w:rsidRPr="003133C1">
        <w:rPr>
          <w:rFonts w:ascii="Times New Roman" w:hAnsi="Times New Roman" w:cs="Times New Roman"/>
          <w:sz w:val="26"/>
          <w:szCs w:val="26"/>
        </w:rPr>
        <w:t xml:space="preserve"> Cơ bản</w:t>
      </w:r>
      <w:r>
        <w:rPr>
          <w:rFonts w:ascii="Times New Roman" w:hAnsi="Times New Roman" w:cs="Times New Roman"/>
          <w:sz w:val="26"/>
          <w:szCs w:val="26"/>
        </w:rPr>
        <w:t xml:space="preserve"> – Sư phạm dạy nghề</w:t>
      </w:r>
      <w:r w:rsidRPr="003133C1">
        <w:rPr>
          <w:rFonts w:ascii="Times New Roman" w:hAnsi="Times New Roman" w:cs="Times New Roman"/>
          <w:sz w:val="26"/>
          <w:szCs w:val="26"/>
        </w:rPr>
        <w:t>;</w:t>
      </w:r>
    </w:p>
    <w:p w:rsidR="00721E01" w:rsidRPr="003133C1" w:rsidRDefault="005E6772"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b</w:t>
      </w:r>
      <w:proofErr w:type="gramEnd"/>
      <w:r w:rsidR="00303637" w:rsidRPr="003133C1">
        <w:rPr>
          <w:rFonts w:ascii="Times New Roman" w:hAnsi="Times New Roman" w:cs="Times New Roman"/>
          <w:sz w:val="26"/>
          <w:szCs w:val="26"/>
        </w:rPr>
        <w:t>.</w:t>
      </w:r>
      <w:r w:rsidR="00721E01" w:rsidRPr="003133C1">
        <w:rPr>
          <w:rFonts w:ascii="Times New Roman" w:hAnsi="Times New Roman" w:cs="Times New Roman"/>
          <w:sz w:val="26"/>
          <w:szCs w:val="26"/>
        </w:rPr>
        <w:t xml:space="preserve"> Khoa Kinh tế</w:t>
      </w:r>
      <w:r w:rsidR="00512118" w:rsidRPr="003133C1">
        <w:rPr>
          <w:rFonts w:ascii="Times New Roman" w:hAnsi="Times New Roman" w:cs="Times New Roman"/>
          <w:sz w:val="26"/>
          <w:szCs w:val="26"/>
        </w:rPr>
        <w:t xml:space="preserve"> và Phát triển hợp tác xã</w:t>
      </w:r>
      <w:r w:rsidR="00721E01" w:rsidRPr="003133C1">
        <w:rPr>
          <w:rFonts w:ascii="Times New Roman" w:hAnsi="Times New Roman" w:cs="Times New Roman"/>
          <w:sz w:val="26"/>
          <w:szCs w:val="26"/>
        </w:rPr>
        <w:t>;</w:t>
      </w:r>
    </w:p>
    <w:p w:rsidR="00721E01" w:rsidRPr="003133C1" w:rsidRDefault="00FA0CDF"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c</w:t>
      </w:r>
      <w:r w:rsidR="00303637" w:rsidRPr="003133C1">
        <w:rPr>
          <w:rFonts w:ascii="Times New Roman" w:hAnsi="Times New Roman" w:cs="Times New Roman"/>
          <w:sz w:val="26"/>
          <w:szCs w:val="26"/>
        </w:rPr>
        <w:t>.</w:t>
      </w:r>
      <w:r>
        <w:rPr>
          <w:rFonts w:ascii="Times New Roman" w:hAnsi="Times New Roman" w:cs="Times New Roman"/>
          <w:sz w:val="26"/>
          <w:szCs w:val="26"/>
        </w:rPr>
        <w:t xml:space="preserve"> Khoa</w:t>
      </w:r>
      <w:proofErr w:type="gramEnd"/>
      <w:r>
        <w:rPr>
          <w:rFonts w:ascii="Times New Roman" w:hAnsi="Times New Roman" w:cs="Times New Roman"/>
          <w:sz w:val="26"/>
          <w:szCs w:val="26"/>
        </w:rPr>
        <w:t xml:space="preserve"> </w:t>
      </w:r>
      <w:r w:rsidR="00CF166B">
        <w:rPr>
          <w:rFonts w:ascii="Times New Roman" w:hAnsi="Times New Roman" w:cs="Times New Roman"/>
          <w:sz w:val="26"/>
          <w:szCs w:val="26"/>
        </w:rPr>
        <w:t>Cơ đ</w:t>
      </w:r>
      <w:r w:rsidR="00306E94" w:rsidRPr="003133C1">
        <w:rPr>
          <w:rFonts w:ascii="Times New Roman" w:hAnsi="Times New Roman" w:cs="Times New Roman"/>
          <w:sz w:val="26"/>
          <w:szCs w:val="26"/>
        </w:rPr>
        <w:t>iện</w:t>
      </w:r>
      <w:r w:rsidR="00CF166B">
        <w:rPr>
          <w:rFonts w:ascii="Times New Roman" w:hAnsi="Times New Roman" w:cs="Times New Roman"/>
          <w:sz w:val="26"/>
          <w:szCs w:val="26"/>
        </w:rPr>
        <w:t xml:space="preserve"> và</w:t>
      </w:r>
      <w:r>
        <w:rPr>
          <w:rFonts w:ascii="Times New Roman" w:hAnsi="Times New Roman" w:cs="Times New Roman"/>
          <w:sz w:val="26"/>
          <w:szCs w:val="26"/>
        </w:rPr>
        <w:t xml:space="preserve"> Công nghệ thông tin</w:t>
      </w:r>
    </w:p>
    <w:p w:rsidR="00721E01" w:rsidRPr="003133C1" w:rsidRDefault="00FA0CDF"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d</w:t>
      </w:r>
      <w:proofErr w:type="gramEnd"/>
      <w:r w:rsidR="00303637" w:rsidRPr="003133C1">
        <w:rPr>
          <w:rFonts w:ascii="Times New Roman" w:hAnsi="Times New Roman" w:cs="Times New Roman"/>
          <w:sz w:val="26"/>
          <w:szCs w:val="26"/>
        </w:rPr>
        <w:t>.</w:t>
      </w:r>
      <w:r w:rsidR="00306E94" w:rsidRPr="003133C1">
        <w:rPr>
          <w:rFonts w:ascii="Times New Roman" w:hAnsi="Times New Roman" w:cs="Times New Roman"/>
          <w:sz w:val="26"/>
          <w:szCs w:val="26"/>
        </w:rPr>
        <w:t xml:space="preserve"> Khoa May thời trang</w:t>
      </w:r>
      <w:r w:rsidR="00721E01" w:rsidRPr="003133C1">
        <w:rPr>
          <w:rFonts w:ascii="Times New Roman" w:hAnsi="Times New Roman" w:cs="Times New Roman"/>
          <w:sz w:val="26"/>
          <w:szCs w:val="26"/>
        </w:rPr>
        <w:t>;</w:t>
      </w:r>
    </w:p>
    <w:p w:rsidR="00721E01" w:rsidRPr="003133C1" w:rsidRDefault="00FA0CDF"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e</w:t>
      </w:r>
      <w:proofErr w:type="gramEnd"/>
      <w:r w:rsidR="00303637" w:rsidRPr="003133C1">
        <w:rPr>
          <w:rFonts w:ascii="Times New Roman" w:hAnsi="Times New Roman" w:cs="Times New Roman"/>
          <w:sz w:val="26"/>
          <w:szCs w:val="26"/>
        </w:rPr>
        <w:t>.</w:t>
      </w:r>
      <w:r w:rsidR="00306E94" w:rsidRPr="003133C1">
        <w:rPr>
          <w:rFonts w:ascii="Times New Roman" w:hAnsi="Times New Roman" w:cs="Times New Roman"/>
          <w:sz w:val="26"/>
          <w:szCs w:val="26"/>
        </w:rPr>
        <w:t xml:space="preserve"> Khoa Mỹ nghệ</w:t>
      </w:r>
      <w:r w:rsidR="00721E01" w:rsidRPr="003133C1">
        <w:rPr>
          <w:rFonts w:ascii="Times New Roman" w:hAnsi="Times New Roman" w:cs="Times New Roman"/>
          <w:sz w:val="26"/>
          <w:szCs w:val="26"/>
        </w:rPr>
        <w:t>;</w:t>
      </w:r>
    </w:p>
    <w:p w:rsidR="00721E01" w:rsidRPr="003133C1" w:rsidRDefault="00721E0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Tùy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yêu cầu phát triể</w:t>
      </w:r>
      <w:r w:rsidR="00165744" w:rsidRPr="003133C1">
        <w:rPr>
          <w:rFonts w:ascii="Times New Roman" w:hAnsi="Times New Roman" w:cs="Times New Roman"/>
          <w:sz w:val="26"/>
          <w:szCs w:val="26"/>
        </w:rPr>
        <w:t>n trong từng</w:t>
      </w:r>
      <w:r w:rsidRPr="003133C1">
        <w:rPr>
          <w:rFonts w:ascii="Times New Roman" w:hAnsi="Times New Roman" w:cs="Times New Roman"/>
          <w:sz w:val="26"/>
          <w:szCs w:val="26"/>
        </w:rPr>
        <w:t xml:space="preserve"> giai đoạn, Hiệu trưởng có thể bổ sung điều chỉnh, </w:t>
      </w:r>
      <w:r w:rsidR="00CF166B">
        <w:rPr>
          <w:rFonts w:ascii="Times New Roman" w:hAnsi="Times New Roman" w:cs="Times New Roman"/>
          <w:sz w:val="26"/>
          <w:szCs w:val="26"/>
        </w:rPr>
        <w:t xml:space="preserve">đề xuất </w:t>
      </w:r>
      <w:r w:rsidRPr="003133C1">
        <w:rPr>
          <w:rFonts w:ascii="Times New Roman" w:hAnsi="Times New Roman" w:cs="Times New Roman"/>
          <w:sz w:val="26"/>
          <w:szCs w:val="26"/>
        </w:rPr>
        <w:t>thành lập mớ</w:t>
      </w:r>
      <w:r w:rsidR="00CF166B">
        <w:rPr>
          <w:rFonts w:ascii="Times New Roman" w:hAnsi="Times New Roman" w:cs="Times New Roman"/>
          <w:sz w:val="26"/>
          <w:szCs w:val="26"/>
        </w:rPr>
        <w:t xml:space="preserve">i các </w:t>
      </w:r>
      <w:r w:rsidRPr="003133C1">
        <w:rPr>
          <w:rFonts w:ascii="Times New Roman" w:hAnsi="Times New Roman" w:cs="Times New Roman"/>
          <w:sz w:val="26"/>
          <w:szCs w:val="26"/>
        </w:rPr>
        <w:t xml:space="preserve">trung tâm, phòng, khoa, tổ chuyên môn thuộc trường. Quy trình thực hiện đúng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hiện hành củ</w:t>
      </w:r>
      <w:r w:rsidR="00BE6D36">
        <w:rPr>
          <w:rFonts w:ascii="Times New Roman" w:hAnsi="Times New Roman" w:cs="Times New Roman"/>
          <w:sz w:val="26"/>
          <w:szCs w:val="26"/>
        </w:rPr>
        <w:t>a N</w:t>
      </w:r>
      <w:r w:rsidRPr="003133C1">
        <w:rPr>
          <w:rFonts w:ascii="Times New Roman" w:hAnsi="Times New Roman" w:cs="Times New Roman"/>
          <w:sz w:val="26"/>
          <w:szCs w:val="26"/>
        </w:rPr>
        <w:t>hà nướ</w:t>
      </w:r>
      <w:r w:rsidR="00306E94" w:rsidRPr="003133C1">
        <w:rPr>
          <w:rFonts w:ascii="Times New Roman" w:hAnsi="Times New Roman" w:cs="Times New Roman"/>
          <w:sz w:val="26"/>
          <w:szCs w:val="26"/>
        </w:rPr>
        <w:t>c và Liên minh HTX Việt Nam</w:t>
      </w:r>
      <w:r w:rsidRPr="003133C1">
        <w:rPr>
          <w:rFonts w:ascii="Times New Roman" w:hAnsi="Times New Roman" w:cs="Times New Roman"/>
          <w:sz w:val="26"/>
          <w:szCs w:val="26"/>
        </w:rPr>
        <w:t>.</w:t>
      </w:r>
    </w:p>
    <w:p w:rsidR="007A2A2B" w:rsidRPr="003133C1" w:rsidRDefault="003F6FF6"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 xml:space="preserve">Điều </w:t>
      </w:r>
      <w:r w:rsidR="00C86999" w:rsidRPr="003133C1">
        <w:rPr>
          <w:rFonts w:ascii="Times New Roman" w:hAnsi="Times New Roman" w:cs="Times New Roman"/>
          <w:b/>
          <w:sz w:val="26"/>
          <w:szCs w:val="26"/>
        </w:rPr>
        <w:t>9</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w:t>
      </w:r>
      <w:proofErr w:type="gramStart"/>
      <w:r w:rsidR="007A2A2B" w:rsidRPr="003133C1">
        <w:rPr>
          <w:rFonts w:ascii="Times New Roman" w:hAnsi="Times New Roman" w:cs="Times New Roman"/>
          <w:b/>
          <w:sz w:val="26"/>
          <w:szCs w:val="26"/>
        </w:rPr>
        <w:t>Hội đồng trường.</w:t>
      </w:r>
      <w:proofErr w:type="gramEnd"/>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1. Hội đồng trường là tổ chức quản trị, đại diện quyền sở hữu củ</w:t>
      </w:r>
      <w:r w:rsidR="0085769C">
        <w:rPr>
          <w:rFonts w:ascii="Times New Roman" w:hAnsi="Times New Roman" w:cs="Times New Roman"/>
          <w:sz w:val="26"/>
          <w:szCs w:val="26"/>
          <w:lang w:val="vi-VN"/>
        </w:rPr>
        <w:t xml:space="preserve">a </w:t>
      </w:r>
      <w:r w:rsidR="0085769C">
        <w:rPr>
          <w:rFonts w:ascii="Times New Roman" w:hAnsi="Times New Roman" w:cs="Times New Roman"/>
          <w:sz w:val="26"/>
          <w:szCs w:val="26"/>
        </w:rPr>
        <w:t>N</w:t>
      </w:r>
      <w:r w:rsidRPr="003133C1">
        <w:rPr>
          <w:rFonts w:ascii="Times New Roman" w:hAnsi="Times New Roman" w:cs="Times New Roman"/>
          <w:sz w:val="26"/>
          <w:szCs w:val="26"/>
          <w:lang w:val="vi-VN"/>
        </w:rPr>
        <w:t>hà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 xml:space="preserve">2. Hội đồng trường có nhiệm vụ, quyền hạn theo quy định tại </w:t>
      </w:r>
      <w:bookmarkStart w:id="6" w:name="dc_4"/>
      <w:r w:rsidRPr="003133C1">
        <w:rPr>
          <w:rFonts w:ascii="Times New Roman" w:hAnsi="Times New Roman" w:cs="Times New Roman"/>
          <w:sz w:val="26"/>
          <w:szCs w:val="26"/>
          <w:lang w:val="vi-VN"/>
        </w:rPr>
        <w:t>khoản 2 Điều 11 của Luật giáo dục nghề nghiệp</w:t>
      </w:r>
      <w:bookmarkEnd w:id="6"/>
      <w:r w:rsidRPr="003133C1">
        <w:rPr>
          <w:rFonts w:ascii="Times New Roman" w:hAnsi="Times New Roman" w:cs="Times New Roman"/>
          <w:sz w:val="26"/>
          <w:szCs w:val="26"/>
          <w:lang w:val="vi-VN"/>
        </w:rPr>
        <w:t xml:space="preserve"> và các quy định sau đây:</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lastRenderedPageBreak/>
        <w:t>a) Định kỳ hằng năm hoặc đột xuất báo cáo, giải trình với cơ quan chủ quản trường, cơ quan quản lý nhà nước về giáo dục nghề nghiệp các điều kiện bảo đảm chất lượng, kết quả hoạt động, việc thực hiện các cam kết và tài chính của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b) Kiến nghị cơ quan có thẩm quyền thông qua phương án bổ sung, miễn nhiệm, cách chức hoặc thay thế các thành viên của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 xml:space="preserve">c) Thông qua các quy định về số lượng, cơ cấu lao động, vị trí việc làm; việc tuyển dụng, quản lý, sử dụng, phát triển đội ngũ giảng viên, cán bộ quản lý, viên chức và người lao động của nhà </w:t>
      </w:r>
      <w:r w:rsidRPr="003133C1">
        <w:rPr>
          <w:rFonts w:ascii="Times New Roman" w:hAnsi="Times New Roman" w:cs="Times New Roman"/>
          <w:sz w:val="26"/>
          <w:szCs w:val="26"/>
        </w:rPr>
        <w:t>trường</w:t>
      </w:r>
      <w:r w:rsidRPr="003133C1">
        <w:rPr>
          <w:rFonts w:ascii="Times New Roman" w:hAnsi="Times New Roman" w:cs="Times New Roman"/>
          <w:sz w:val="26"/>
          <w:szCs w:val="26"/>
          <w:lang w:val="vi-VN"/>
        </w:rPr>
        <w:t>;</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d) Giới thiệu nhân sự để thực hiện quy trình bổ nhiệm hiệu trưởng, phó hiệu trưởng; thực hiện đánh giá hằng năm việc hoàn thành nhiệm vụ của hiệu trưởng, phó hiệu trưởng; kiến nghị cơ quan có thẩm quyền miễn nhiệm, cách chức hiệu trưởng, phó hiệu trưởng; tổ chức lấy phiếu thăm dò tín nhiệm hiệu trưởng, phó hiệu trưởng giữa nhiệm kỳ hoặc đột xuất trong trường hợp cần thiết;</w:t>
      </w:r>
    </w:p>
    <w:p w:rsidR="007A2A2B" w:rsidRPr="003133C1" w:rsidRDefault="00B11A5D"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lang w:val="vi-VN"/>
        </w:rPr>
        <w:t>)</w:t>
      </w:r>
      <w:r>
        <w:rPr>
          <w:rFonts w:ascii="Times New Roman" w:hAnsi="Times New Roman" w:cs="Times New Roman"/>
          <w:sz w:val="26"/>
          <w:szCs w:val="26"/>
        </w:rPr>
        <w:t xml:space="preserve"> </w:t>
      </w:r>
      <w:r w:rsidR="007A2A2B" w:rsidRPr="003133C1">
        <w:rPr>
          <w:rFonts w:ascii="Times New Roman" w:hAnsi="Times New Roman" w:cs="Times New Roman"/>
          <w:sz w:val="26"/>
          <w:szCs w:val="26"/>
          <w:lang w:val="vi-VN"/>
        </w:rPr>
        <w:t xml:space="preserve">Yêu cầu hiệu trưởng giải trình về những vấn đề chưa được thực hiện, thực hiện chưa đúng, thực hiện chưa đầy đủ </w:t>
      </w:r>
      <w:proofErr w:type="gramStart"/>
      <w:r w:rsidR="007A2A2B" w:rsidRPr="003133C1">
        <w:rPr>
          <w:rFonts w:ascii="Times New Roman" w:hAnsi="Times New Roman" w:cs="Times New Roman"/>
          <w:sz w:val="26"/>
          <w:szCs w:val="26"/>
          <w:lang w:val="vi-VN"/>
        </w:rPr>
        <w:t>theo</w:t>
      </w:r>
      <w:proofErr w:type="gramEnd"/>
      <w:r w:rsidR="007A2A2B" w:rsidRPr="003133C1">
        <w:rPr>
          <w:rFonts w:ascii="Times New Roman" w:hAnsi="Times New Roman" w:cs="Times New Roman"/>
          <w:sz w:val="26"/>
          <w:szCs w:val="26"/>
          <w:lang w:val="vi-VN"/>
        </w:rPr>
        <w:t xml:space="preserve"> nghị quyết của hội đồng trường. N</w:t>
      </w:r>
      <w:r w:rsidR="007A2A2B" w:rsidRPr="003133C1">
        <w:rPr>
          <w:rFonts w:ascii="Times New Roman" w:hAnsi="Times New Roman" w:cs="Times New Roman"/>
          <w:sz w:val="26"/>
          <w:szCs w:val="26"/>
        </w:rPr>
        <w:t xml:space="preserve">ếu </w:t>
      </w:r>
      <w:r>
        <w:rPr>
          <w:rFonts w:ascii="Times New Roman" w:hAnsi="Times New Roman" w:cs="Times New Roman"/>
          <w:sz w:val="26"/>
          <w:szCs w:val="26"/>
        </w:rPr>
        <w:t>H</w:t>
      </w:r>
      <w:r w:rsidR="007A2A2B" w:rsidRPr="003133C1">
        <w:rPr>
          <w:rFonts w:ascii="Times New Roman" w:hAnsi="Times New Roman" w:cs="Times New Roman"/>
          <w:sz w:val="26"/>
          <w:szCs w:val="26"/>
          <w:lang w:val="vi-VN"/>
        </w:rPr>
        <w:t xml:space="preserve">ội đồng trường không đồng ý với giải trình của </w:t>
      </w:r>
      <w:r>
        <w:rPr>
          <w:rFonts w:ascii="Times New Roman" w:hAnsi="Times New Roman" w:cs="Times New Roman"/>
          <w:sz w:val="26"/>
          <w:szCs w:val="26"/>
        </w:rPr>
        <w:t>H</w:t>
      </w:r>
      <w:r w:rsidR="007A2A2B" w:rsidRPr="003133C1">
        <w:rPr>
          <w:rFonts w:ascii="Times New Roman" w:hAnsi="Times New Roman" w:cs="Times New Roman"/>
          <w:sz w:val="26"/>
          <w:szCs w:val="26"/>
          <w:lang w:val="vi-VN"/>
        </w:rPr>
        <w:t>iệu trưởng thì báo cáo cơ quan chủ quản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3. Hoạt động củ</w:t>
      </w:r>
      <w:r w:rsidR="00EC60DF">
        <w:rPr>
          <w:rFonts w:ascii="Times New Roman" w:hAnsi="Times New Roman" w:cs="Times New Roman"/>
          <w:sz w:val="26"/>
          <w:szCs w:val="26"/>
          <w:lang w:val="vi-VN"/>
        </w:rPr>
        <w:t xml:space="preserve">a </w:t>
      </w:r>
      <w:r w:rsidR="00EC60DF">
        <w:rPr>
          <w:rFonts w:ascii="Times New Roman" w:hAnsi="Times New Roman" w:cs="Times New Roman"/>
          <w:sz w:val="26"/>
          <w:szCs w:val="26"/>
        </w:rPr>
        <w:t>H</w:t>
      </w:r>
      <w:r w:rsidRPr="003133C1">
        <w:rPr>
          <w:rFonts w:ascii="Times New Roman" w:hAnsi="Times New Roman" w:cs="Times New Roman"/>
          <w:sz w:val="26"/>
          <w:szCs w:val="26"/>
          <w:lang w:val="vi-VN"/>
        </w:rPr>
        <w:t>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a) Hội đồng trường họp định kỳ ít nhất 03 (ba) tháng một lần và họp đột xuất khi có đề nghị bằng văn bản của trên 30% tổng số thành viên hội đồng trường hoặc có đề nghị bằng văn bản của hiệu trưởng hoặc của chủ tịch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Cuộc họp của hội đồng trường là hợp lệ khi có ít nhất 70% tổng số thành viên hội đồng trường tham dự. Hội đồng trường làm việc theo nguyên tắc tập th</w:t>
      </w:r>
      <w:r w:rsidRPr="003133C1">
        <w:rPr>
          <w:rFonts w:ascii="Times New Roman" w:hAnsi="Times New Roman" w:cs="Times New Roman"/>
          <w:sz w:val="26"/>
          <w:szCs w:val="26"/>
        </w:rPr>
        <w:t>ể</w:t>
      </w:r>
      <w:r w:rsidRPr="003133C1">
        <w:rPr>
          <w:rFonts w:ascii="Times New Roman" w:hAnsi="Times New Roman" w:cs="Times New Roman"/>
          <w:sz w:val="26"/>
          <w:szCs w:val="26"/>
          <w:lang w:val="vi-VN"/>
        </w:rPr>
        <w:t>, quyết định theo đa số. Quyết nghị của hội đồng trường có giá trị khi có trên 50% tổng số thành viên của hội đồng trường đồng ý. Trường hợp số phiếu ngang nhau th</w:t>
      </w:r>
      <w:r w:rsidRPr="003133C1">
        <w:rPr>
          <w:rFonts w:ascii="Times New Roman" w:hAnsi="Times New Roman" w:cs="Times New Roman"/>
          <w:sz w:val="26"/>
          <w:szCs w:val="26"/>
        </w:rPr>
        <w:t xml:space="preserve">ì </w:t>
      </w:r>
      <w:r w:rsidRPr="003133C1">
        <w:rPr>
          <w:rFonts w:ascii="Times New Roman" w:hAnsi="Times New Roman" w:cs="Times New Roman"/>
          <w:sz w:val="26"/>
          <w:szCs w:val="26"/>
          <w:lang w:val="vi-VN"/>
        </w:rPr>
        <w:t>quyết định cuối cùng thuộc về phía có ý kiến của chủ tịch hội đồng trường. Các cuộc họp hội đồng trường phải ghi biên bản. Biên bản cuộc họp và quyết nghị của hội đồng trường được gửi đến các thành viên hội đồng trường, cơ quan chủ quản trường chậm nhất sau 10 ngày làm việc kể từ ngày tổ chức cuộc họp hoặc quyết nghị được ký thông qua.</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b) Nhiệm kỳ củ</w:t>
      </w:r>
      <w:r w:rsidR="00EC60DF">
        <w:rPr>
          <w:rFonts w:ascii="Times New Roman" w:hAnsi="Times New Roman" w:cs="Times New Roman"/>
          <w:sz w:val="26"/>
          <w:szCs w:val="26"/>
          <w:lang w:val="vi-VN"/>
        </w:rPr>
        <w:t xml:space="preserve">a </w:t>
      </w:r>
      <w:r w:rsidR="00EC60DF">
        <w:rPr>
          <w:rFonts w:ascii="Times New Roman" w:hAnsi="Times New Roman" w:cs="Times New Roman"/>
          <w:sz w:val="26"/>
          <w:szCs w:val="26"/>
        </w:rPr>
        <w:t>H</w:t>
      </w:r>
      <w:r w:rsidRPr="003133C1">
        <w:rPr>
          <w:rFonts w:ascii="Times New Roman" w:hAnsi="Times New Roman" w:cs="Times New Roman"/>
          <w:sz w:val="26"/>
          <w:szCs w:val="26"/>
          <w:lang w:val="vi-VN"/>
        </w:rPr>
        <w:t>ội đồng trường là 05 năm và theo nhiệm kỳ củ</w:t>
      </w:r>
      <w:r w:rsidR="00EC60DF">
        <w:rPr>
          <w:rFonts w:ascii="Times New Roman" w:hAnsi="Times New Roman" w:cs="Times New Roman"/>
          <w:sz w:val="26"/>
          <w:szCs w:val="26"/>
          <w:lang w:val="vi-VN"/>
        </w:rPr>
        <w:t xml:space="preserve">a </w:t>
      </w:r>
      <w:r w:rsidR="00EC60DF">
        <w:rPr>
          <w:rFonts w:ascii="Times New Roman" w:hAnsi="Times New Roman" w:cs="Times New Roman"/>
          <w:sz w:val="26"/>
          <w:szCs w:val="26"/>
        </w:rPr>
        <w:t>H</w:t>
      </w:r>
      <w:r w:rsidRPr="003133C1">
        <w:rPr>
          <w:rFonts w:ascii="Times New Roman" w:hAnsi="Times New Roman" w:cs="Times New Roman"/>
          <w:sz w:val="26"/>
          <w:szCs w:val="26"/>
          <w:lang w:val="vi-VN"/>
        </w:rPr>
        <w:t xml:space="preserve">iệu trưởng. Hội đồng trường được sử dụng con dấu, bộ máy tổ chức của nhà trường để triển khai </w:t>
      </w:r>
      <w:r w:rsidRPr="003133C1">
        <w:rPr>
          <w:rFonts w:ascii="Times New Roman" w:hAnsi="Times New Roman" w:cs="Times New Roman"/>
          <w:sz w:val="26"/>
          <w:szCs w:val="26"/>
          <w:lang w:val="vi-VN"/>
        </w:rPr>
        <w:lastRenderedPageBreak/>
        <w:t>các công việc của hội đồng trường trong phạm vi chức năng, nhiệm vụ, quyền hạn của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 xml:space="preserve">c) </w:t>
      </w:r>
      <w:r w:rsidRPr="003133C1">
        <w:rPr>
          <w:rFonts w:ascii="Times New Roman" w:hAnsi="Times New Roman" w:cs="Times New Roman"/>
          <w:sz w:val="26"/>
          <w:szCs w:val="26"/>
        </w:rPr>
        <w:t>Ủ</w:t>
      </w:r>
      <w:r w:rsidRPr="003133C1">
        <w:rPr>
          <w:rFonts w:ascii="Times New Roman" w:hAnsi="Times New Roman" w:cs="Times New Roman"/>
          <w:sz w:val="26"/>
          <w:szCs w:val="26"/>
          <w:lang w:val="vi-VN"/>
        </w:rPr>
        <w:t>y quyền điề</w:t>
      </w:r>
      <w:r w:rsidR="00EC60DF">
        <w:rPr>
          <w:rFonts w:ascii="Times New Roman" w:hAnsi="Times New Roman" w:cs="Times New Roman"/>
          <w:sz w:val="26"/>
          <w:szCs w:val="26"/>
          <w:lang w:val="vi-VN"/>
        </w:rPr>
        <w:t xml:space="preserve">u hành </w:t>
      </w:r>
      <w:r w:rsidR="00EC60DF">
        <w:rPr>
          <w:rFonts w:ascii="Times New Roman" w:hAnsi="Times New Roman" w:cs="Times New Roman"/>
          <w:sz w:val="26"/>
          <w:szCs w:val="26"/>
        </w:rPr>
        <w:t>H</w:t>
      </w:r>
      <w:r w:rsidRPr="003133C1">
        <w:rPr>
          <w:rFonts w:ascii="Times New Roman" w:hAnsi="Times New Roman" w:cs="Times New Roman"/>
          <w:sz w:val="26"/>
          <w:szCs w:val="26"/>
          <w:lang w:val="vi-VN"/>
        </w:rPr>
        <w:t>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Khi chủ tịch hội đồng trường không th</w:t>
      </w:r>
      <w:r w:rsidRPr="003133C1">
        <w:rPr>
          <w:rFonts w:ascii="Times New Roman" w:hAnsi="Times New Roman" w:cs="Times New Roman"/>
          <w:sz w:val="26"/>
          <w:szCs w:val="26"/>
        </w:rPr>
        <w:t xml:space="preserve">ể </w:t>
      </w:r>
      <w:r w:rsidRPr="003133C1">
        <w:rPr>
          <w:rFonts w:ascii="Times New Roman" w:hAnsi="Times New Roman" w:cs="Times New Roman"/>
          <w:sz w:val="26"/>
          <w:szCs w:val="26"/>
          <w:lang w:val="vi-VN"/>
        </w:rPr>
        <w:t>làm việc trong khoảng thời gian mà quy chế tổ chức, hoạt động của trường đã quy định thì phải có trách nhiệm ủy quyền bằng văn bản cho một trong số các thành viên còn lại của hội đồng trường đảm nhận thay trách nhiệm của chủ tịch hội đồng trường. Văn bản ủy quyền phải được thông báo đến các thành viên hội đồng trường, gửi đến cơ quan chủ quản trường và thông báo công khai trong toàn trường. Thời gian ủy quyền không quá 06 (sáu) tháng.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 xml:space="preserve">4. </w:t>
      </w:r>
      <w:r w:rsidRPr="003133C1">
        <w:rPr>
          <w:rFonts w:ascii="Times New Roman" w:hAnsi="Times New Roman" w:cs="Times New Roman"/>
          <w:sz w:val="26"/>
          <w:szCs w:val="26"/>
        </w:rPr>
        <w:t xml:space="preserve">Số lượng và cơ cấu thành viên Hội đồng trường: </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a. </w:t>
      </w:r>
      <w:r w:rsidRPr="003133C1">
        <w:rPr>
          <w:rFonts w:ascii="Times New Roman" w:hAnsi="Times New Roman" w:cs="Times New Roman"/>
          <w:sz w:val="26"/>
          <w:szCs w:val="26"/>
          <w:lang w:val="vi-VN"/>
        </w:rPr>
        <w:t xml:space="preserve">Hội đồng trường có số lượng thành viên là </w:t>
      </w:r>
      <w:r w:rsidRPr="003133C1">
        <w:rPr>
          <w:rFonts w:ascii="Times New Roman" w:hAnsi="Times New Roman" w:cs="Times New Roman"/>
          <w:sz w:val="26"/>
          <w:szCs w:val="26"/>
        </w:rPr>
        <w:t>13 người</w:t>
      </w:r>
      <w:r w:rsidRPr="003133C1">
        <w:rPr>
          <w:rFonts w:ascii="Times New Roman" w:hAnsi="Times New Roman" w:cs="Times New Roman"/>
          <w:sz w:val="26"/>
          <w:szCs w:val="26"/>
          <w:lang w:val="vi-VN"/>
        </w:rPr>
        <w:t xml:space="preserve">, gồm 01 chủ tịch, 01 thư ký và các thành viên. </w:t>
      </w:r>
    </w:p>
    <w:p w:rsidR="007A2A2B" w:rsidRPr="003133C1" w:rsidRDefault="00C87CD4"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b. </w:t>
      </w:r>
      <w:r w:rsidR="007A2A2B" w:rsidRPr="003133C1">
        <w:rPr>
          <w:rFonts w:ascii="Times New Roman" w:hAnsi="Times New Roman" w:cs="Times New Roman"/>
          <w:sz w:val="26"/>
          <w:szCs w:val="26"/>
          <w:lang w:val="vi-VN"/>
        </w:rPr>
        <w:t xml:space="preserve">Thành phần tham gia hội đồng trường </w:t>
      </w:r>
      <w:proofErr w:type="gramStart"/>
      <w:r w:rsidR="007A2A2B" w:rsidRPr="003133C1">
        <w:rPr>
          <w:rFonts w:ascii="Times New Roman" w:hAnsi="Times New Roman" w:cs="Times New Roman"/>
          <w:sz w:val="26"/>
          <w:szCs w:val="26"/>
          <w:lang w:val="vi-VN"/>
        </w:rPr>
        <w:t>theo</w:t>
      </w:r>
      <w:proofErr w:type="gramEnd"/>
      <w:r w:rsidR="007A2A2B" w:rsidRPr="003133C1">
        <w:rPr>
          <w:rFonts w:ascii="Times New Roman" w:hAnsi="Times New Roman" w:cs="Times New Roman"/>
          <w:sz w:val="26"/>
          <w:szCs w:val="26"/>
          <w:lang w:val="vi-VN"/>
        </w:rPr>
        <w:t xml:space="preserve"> quy định tại </w:t>
      </w:r>
      <w:bookmarkStart w:id="7" w:name="dc_5"/>
      <w:r w:rsidR="007A2A2B" w:rsidRPr="003133C1">
        <w:rPr>
          <w:rFonts w:ascii="Times New Roman" w:hAnsi="Times New Roman" w:cs="Times New Roman"/>
          <w:sz w:val="26"/>
          <w:szCs w:val="26"/>
          <w:lang w:val="vi-VN"/>
        </w:rPr>
        <w:t>khoản 3 Điều 11 của Luật giáo dục nghề nghiệp</w:t>
      </w:r>
      <w:bookmarkEnd w:id="7"/>
      <w:r w:rsidR="007A2A2B" w:rsidRPr="003133C1">
        <w:rPr>
          <w:rFonts w:ascii="Times New Roman" w:hAnsi="Times New Roman" w:cs="Times New Roman"/>
          <w:sz w:val="26"/>
          <w:szCs w:val="26"/>
        </w:rPr>
        <w:t xml:space="preserve">: </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Hiệu trưở</w:t>
      </w:r>
      <w:r w:rsidR="00BE6D36">
        <w:rPr>
          <w:rFonts w:ascii="Times New Roman" w:hAnsi="Times New Roman" w:cs="Times New Roman"/>
          <w:sz w:val="26"/>
          <w:szCs w:val="26"/>
        </w:rPr>
        <w:t>ng, các P</w:t>
      </w:r>
      <w:r w:rsidRPr="003133C1">
        <w:rPr>
          <w:rFonts w:ascii="Times New Roman" w:hAnsi="Times New Roman" w:cs="Times New Roman"/>
          <w:sz w:val="26"/>
          <w:szCs w:val="26"/>
        </w:rPr>
        <w:t>hó hiệu trưở</w:t>
      </w:r>
      <w:r w:rsidR="00BE6D36">
        <w:rPr>
          <w:rFonts w:ascii="Times New Roman" w:hAnsi="Times New Roman" w:cs="Times New Roman"/>
          <w:sz w:val="26"/>
          <w:szCs w:val="26"/>
        </w:rPr>
        <w:t>ng, B</w:t>
      </w:r>
      <w:r w:rsidRPr="003133C1">
        <w:rPr>
          <w:rFonts w:ascii="Times New Roman" w:hAnsi="Times New Roman" w:cs="Times New Roman"/>
          <w:sz w:val="26"/>
          <w:szCs w:val="26"/>
        </w:rPr>
        <w:t>í thư tổ chức Đảng cơ sở</w:t>
      </w:r>
      <w:r w:rsidR="00BE6D36">
        <w:rPr>
          <w:rFonts w:ascii="Times New Roman" w:hAnsi="Times New Roman" w:cs="Times New Roman"/>
          <w:sz w:val="26"/>
          <w:szCs w:val="26"/>
        </w:rPr>
        <w:t>, C</w:t>
      </w:r>
      <w:r w:rsidRPr="003133C1">
        <w:rPr>
          <w:rFonts w:ascii="Times New Roman" w:hAnsi="Times New Roman" w:cs="Times New Roman"/>
          <w:sz w:val="26"/>
          <w:szCs w:val="26"/>
        </w:rPr>
        <w:t>hủ tị</w:t>
      </w:r>
      <w:r w:rsidR="00641F23">
        <w:rPr>
          <w:rFonts w:ascii="Times New Roman" w:hAnsi="Times New Roman" w:cs="Times New Roman"/>
          <w:sz w:val="26"/>
          <w:szCs w:val="26"/>
        </w:rPr>
        <w:t>ch Công đoàn, B</w:t>
      </w:r>
      <w:r w:rsidRPr="003133C1">
        <w:rPr>
          <w:rFonts w:ascii="Times New Roman" w:hAnsi="Times New Roman" w:cs="Times New Roman"/>
          <w:sz w:val="26"/>
          <w:szCs w:val="26"/>
        </w:rPr>
        <w:t>í thư Đoàn Thanh niên Cộng sản Hồ Chí Minh, đại diện nhà giáo và một số đơn vị phòng, khoa, cơ sở sản xuất, kinh doanh, dịch vụ của nhà trường (nếu có);</w:t>
      </w:r>
    </w:p>
    <w:p w:rsidR="007A2A2B" w:rsidRPr="003133C1" w:rsidRDefault="00406AE1"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7A2A2B" w:rsidRPr="003133C1">
        <w:rPr>
          <w:rFonts w:ascii="Times New Roman" w:hAnsi="Times New Roman" w:cs="Times New Roman"/>
          <w:sz w:val="26"/>
          <w:szCs w:val="26"/>
        </w:rPr>
        <w:t>Đại diện cơ quan chủ quản hoặc đại diện cơ sở sản xuất, kinh doanh, dịch vụ có liên quan.</w:t>
      </w:r>
      <w:proofErr w:type="gramEnd"/>
    </w:p>
    <w:p w:rsidR="007A2A2B" w:rsidRPr="003133C1" w:rsidRDefault="00641F23"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c. </w:t>
      </w:r>
      <w:r w:rsidR="007A2A2B" w:rsidRPr="003133C1">
        <w:rPr>
          <w:rFonts w:ascii="Times New Roman" w:hAnsi="Times New Roman" w:cs="Times New Roman"/>
          <w:sz w:val="26"/>
          <w:szCs w:val="26"/>
          <w:lang w:val="vi-VN"/>
        </w:rPr>
        <w:t>Trường hợp đại diện cơ sở sản xuất, kinh doanh, dịch vụ có liên quan tham gia hội đồng trường phải đáp ứng các yêu cầu sau đây:</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w:t>
      </w:r>
      <w:r w:rsidRPr="003133C1">
        <w:rPr>
          <w:rFonts w:ascii="Times New Roman" w:hAnsi="Times New Roman" w:cs="Times New Roman"/>
          <w:sz w:val="26"/>
          <w:szCs w:val="26"/>
          <w:lang w:val="vi-VN"/>
        </w:rPr>
        <w:t xml:space="preserve"> Đang hoạt động trong lĩnh vực đào tạo, khoa học, công nghệ, sản xuất, kinh doanh, dịch vụ có liên quan đến chức năng, nhiệm vụ của nhà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 </w:t>
      </w:r>
      <w:r w:rsidRPr="003133C1">
        <w:rPr>
          <w:rFonts w:ascii="Times New Roman" w:hAnsi="Times New Roman" w:cs="Times New Roman"/>
          <w:sz w:val="26"/>
          <w:szCs w:val="26"/>
          <w:lang w:val="vi-VN"/>
        </w:rPr>
        <w:t>Là người không có quan hệ bố, mẹ, vợ, chồng, con, anh, chị, em ruột với các thành viên khác trong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lang w:val="vi-VN"/>
        </w:rPr>
        <w:t xml:space="preserve">5. </w:t>
      </w:r>
      <w:r w:rsidRPr="003133C1">
        <w:rPr>
          <w:rFonts w:ascii="Times New Roman" w:hAnsi="Times New Roman" w:cs="Times New Roman"/>
          <w:sz w:val="26"/>
          <w:szCs w:val="26"/>
        </w:rPr>
        <w:t>Q</w:t>
      </w:r>
      <w:r w:rsidRPr="003133C1">
        <w:rPr>
          <w:rFonts w:ascii="Times New Roman" w:hAnsi="Times New Roman" w:cs="Times New Roman"/>
          <w:sz w:val="26"/>
          <w:szCs w:val="26"/>
          <w:lang w:val="vi-VN"/>
        </w:rPr>
        <w:t>uy trình, thủ tục lựa chọn các thành viên</w:t>
      </w:r>
      <w:r w:rsidRPr="003133C1">
        <w:rPr>
          <w:rFonts w:ascii="Times New Roman" w:hAnsi="Times New Roman" w:cs="Times New Roman"/>
          <w:sz w:val="26"/>
          <w:szCs w:val="26"/>
        </w:rPr>
        <w:t>:</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a. </w:t>
      </w:r>
      <w:r w:rsidRPr="003133C1">
        <w:rPr>
          <w:rFonts w:ascii="Times New Roman" w:hAnsi="Times New Roman" w:cs="Times New Roman"/>
          <w:sz w:val="26"/>
          <w:szCs w:val="26"/>
          <w:lang w:val="vi-VN"/>
        </w:rPr>
        <w:t>Hiệu trưởng tổ chức và chủ trì cuộc họp gồ</w:t>
      </w:r>
      <w:r w:rsidR="00997BB8">
        <w:rPr>
          <w:rFonts w:ascii="Times New Roman" w:hAnsi="Times New Roman" w:cs="Times New Roman"/>
          <w:sz w:val="26"/>
          <w:szCs w:val="26"/>
          <w:lang w:val="vi-VN"/>
        </w:rPr>
        <w:t xml:space="preserve">m các </w:t>
      </w:r>
      <w:r w:rsidR="00997BB8">
        <w:rPr>
          <w:rFonts w:ascii="Times New Roman" w:hAnsi="Times New Roman" w:cs="Times New Roman"/>
          <w:sz w:val="26"/>
          <w:szCs w:val="26"/>
        </w:rPr>
        <w:t>P</w:t>
      </w:r>
      <w:r w:rsidRPr="003133C1">
        <w:rPr>
          <w:rFonts w:ascii="Times New Roman" w:hAnsi="Times New Roman" w:cs="Times New Roman"/>
          <w:sz w:val="26"/>
          <w:szCs w:val="26"/>
          <w:lang w:val="vi-VN"/>
        </w:rPr>
        <w:t>hó hiệu trưở</w:t>
      </w:r>
      <w:r w:rsidR="00997BB8">
        <w:rPr>
          <w:rFonts w:ascii="Times New Roman" w:hAnsi="Times New Roman" w:cs="Times New Roman"/>
          <w:sz w:val="26"/>
          <w:szCs w:val="26"/>
          <w:lang w:val="vi-VN"/>
        </w:rPr>
        <w:t xml:space="preserve">ng, </w:t>
      </w:r>
      <w:r w:rsidR="00997BB8">
        <w:rPr>
          <w:rFonts w:ascii="Times New Roman" w:hAnsi="Times New Roman" w:cs="Times New Roman"/>
          <w:sz w:val="26"/>
          <w:szCs w:val="26"/>
        </w:rPr>
        <w:t>B</w:t>
      </w:r>
      <w:r w:rsidRPr="003133C1">
        <w:rPr>
          <w:rFonts w:ascii="Times New Roman" w:hAnsi="Times New Roman" w:cs="Times New Roman"/>
          <w:sz w:val="26"/>
          <w:szCs w:val="26"/>
          <w:lang w:val="vi-VN"/>
        </w:rPr>
        <w:t>í thư tổ chức Đả</w:t>
      </w:r>
      <w:r w:rsidR="00997BB8">
        <w:rPr>
          <w:rFonts w:ascii="Times New Roman" w:hAnsi="Times New Roman" w:cs="Times New Roman"/>
          <w:sz w:val="26"/>
          <w:szCs w:val="26"/>
          <w:lang w:val="vi-VN"/>
        </w:rPr>
        <w:t xml:space="preserve">ng, </w:t>
      </w:r>
      <w:r w:rsidR="00997BB8">
        <w:rPr>
          <w:rFonts w:ascii="Times New Roman" w:hAnsi="Times New Roman" w:cs="Times New Roman"/>
          <w:sz w:val="26"/>
          <w:szCs w:val="26"/>
        </w:rPr>
        <w:t>C</w:t>
      </w:r>
      <w:r w:rsidRPr="003133C1">
        <w:rPr>
          <w:rFonts w:ascii="Times New Roman" w:hAnsi="Times New Roman" w:cs="Times New Roman"/>
          <w:sz w:val="26"/>
          <w:szCs w:val="26"/>
          <w:lang w:val="vi-VN"/>
        </w:rPr>
        <w:t>hủ tị</w:t>
      </w:r>
      <w:r w:rsidR="00997BB8">
        <w:rPr>
          <w:rFonts w:ascii="Times New Roman" w:hAnsi="Times New Roman" w:cs="Times New Roman"/>
          <w:sz w:val="26"/>
          <w:szCs w:val="26"/>
          <w:lang w:val="vi-VN"/>
        </w:rPr>
        <w:t xml:space="preserve">ch Công đoàn, </w:t>
      </w:r>
      <w:r w:rsidR="00997BB8">
        <w:rPr>
          <w:rFonts w:ascii="Times New Roman" w:hAnsi="Times New Roman" w:cs="Times New Roman"/>
          <w:sz w:val="26"/>
          <w:szCs w:val="26"/>
        </w:rPr>
        <w:t>B</w:t>
      </w:r>
      <w:r w:rsidRPr="003133C1">
        <w:rPr>
          <w:rFonts w:ascii="Times New Roman" w:hAnsi="Times New Roman" w:cs="Times New Roman"/>
          <w:sz w:val="26"/>
          <w:szCs w:val="26"/>
          <w:lang w:val="vi-VN"/>
        </w:rPr>
        <w:t>í thư Đoàn Thanh niên Cộng sản Hồ Chí Minh, đại diện giảng viên và một số phòng, khoa, cơ sở sản xuất, kinh doanh, dịch vụ của trường (nếu có) đ</w:t>
      </w:r>
      <w:r w:rsidRPr="003133C1">
        <w:rPr>
          <w:rFonts w:ascii="Times New Roman" w:hAnsi="Times New Roman" w:cs="Times New Roman"/>
          <w:sz w:val="26"/>
          <w:szCs w:val="26"/>
        </w:rPr>
        <w:t xml:space="preserve">ể </w:t>
      </w:r>
      <w:r w:rsidRPr="003133C1">
        <w:rPr>
          <w:rFonts w:ascii="Times New Roman" w:hAnsi="Times New Roman" w:cs="Times New Roman"/>
          <w:sz w:val="26"/>
          <w:szCs w:val="26"/>
          <w:lang w:val="vi-VN"/>
        </w:rPr>
        <w:t>xác định cơ cấu thành viên hội đồng trường.</w:t>
      </w:r>
    </w:p>
    <w:p w:rsidR="007A2A2B" w:rsidRPr="003133C1" w:rsidRDefault="00641F23"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b</w:t>
      </w:r>
      <w:proofErr w:type="gramEnd"/>
      <w:r>
        <w:rPr>
          <w:rFonts w:ascii="Times New Roman" w:hAnsi="Times New Roman" w:cs="Times New Roman"/>
          <w:sz w:val="26"/>
          <w:szCs w:val="26"/>
        </w:rPr>
        <w:t xml:space="preserve">. </w:t>
      </w:r>
      <w:r w:rsidR="007A2A2B" w:rsidRPr="003133C1">
        <w:rPr>
          <w:rFonts w:ascii="Times New Roman" w:hAnsi="Times New Roman" w:cs="Times New Roman"/>
          <w:sz w:val="26"/>
          <w:szCs w:val="26"/>
          <w:lang w:val="vi-VN"/>
        </w:rPr>
        <w:t>Đề nghị cơ quan chủ quản trường hoặc cơ sở sản xuất, kinh doanh, dịch vụ có liên quan cử đại diện tham gia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 xml:space="preserve">c. </w:t>
      </w:r>
      <w:r w:rsidRPr="003133C1">
        <w:rPr>
          <w:rFonts w:ascii="Times New Roman" w:hAnsi="Times New Roman" w:cs="Times New Roman"/>
          <w:sz w:val="26"/>
          <w:szCs w:val="26"/>
          <w:lang w:val="vi-VN"/>
        </w:rPr>
        <w:t xml:space="preserve">Các tổ chức theo quy định tại </w:t>
      </w:r>
      <w:bookmarkStart w:id="8" w:name="dc_8"/>
      <w:r w:rsidRPr="003133C1">
        <w:rPr>
          <w:rFonts w:ascii="Times New Roman" w:hAnsi="Times New Roman" w:cs="Times New Roman"/>
          <w:sz w:val="26"/>
          <w:szCs w:val="26"/>
          <w:lang w:val="vi-VN"/>
        </w:rPr>
        <w:t>điểm a khoản 3 Điều 11 của Luật giáo dục nghề nghiệp</w:t>
      </w:r>
      <w:bookmarkEnd w:id="8"/>
      <w:r w:rsidRPr="003133C1">
        <w:rPr>
          <w:rFonts w:ascii="Times New Roman" w:hAnsi="Times New Roman" w:cs="Times New Roman"/>
          <w:sz w:val="26"/>
          <w:szCs w:val="26"/>
          <w:lang w:val="vi-VN"/>
        </w:rPr>
        <w:t xml:space="preserve"> tổ chức cuộc họp của tổ chức mình đ</w:t>
      </w:r>
      <w:r w:rsidRPr="003133C1">
        <w:rPr>
          <w:rFonts w:ascii="Times New Roman" w:hAnsi="Times New Roman" w:cs="Times New Roman"/>
          <w:sz w:val="26"/>
          <w:szCs w:val="26"/>
        </w:rPr>
        <w:t xml:space="preserve">ể </w:t>
      </w:r>
      <w:r w:rsidRPr="003133C1">
        <w:rPr>
          <w:rFonts w:ascii="Times New Roman" w:hAnsi="Times New Roman" w:cs="Times New Roman"/>
          <w:sz w:val="26"/>
          <w:szCs w:val="26"/>
          <w:lang w:val="vi-VN"/>
        </w:rPr>
        <w:t>bầu đại diện tham gia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6. C</w:t>
      </w:r>
      <w:r w:rsidRPr="003133C1">
        <w:rPr>
          <w:rFonts w:ascii="Times New Roman" w:hAnsi="Times New Roman" w:cs="Times New Roman"/>
          <w:sz w:val="26"/>
          <w:szCs w:val="26"/>
          <w:lang w:val="vi-VN"/>
        </w:rPr>
        <w:t xml:space="preserve">hủ tịch, </w:t>
      </w:r>
      <w:proofErr w:type="gramStart"/>
      <w:r w:rsidRPr="003133C1">
        <w:rPr>
          <w:rFonts w:ascii="Times New Roman" w:hAnsi="Times New Roman" w:cs="Times New Roman"/>
          <w:sz w:val="26"/>
          <w:szCs w:val="26"/>
          <w:lang w:val="vi-VN"/>
        </w:rPr>
        <w:t>thư</w:t>
      </w:r>
      <w:proofErr w:type="gramEnd"/>
      <w:r w:rsidRPr="003133C1">
        <w:rPr>
          <w:rFonts w:ascii="Times New Roman" w:hAnsi="Times New Roman" w:cs="Times New Roman"/>
          <w:sz w:val="26"/>
          <w:szCs w:val="26"/>
          <w:lang w:val="vi-VN"/>
        </w:rPr>
        <w:t xml:space="preserve"> ký</w:t>
      </w:r>
      <w:r w:rsidRPr="003133C1">
        <w:rPr>
          <w:rFonts w:ascii="Times New Roman" w:hAnsi="Times New Roman" w:cs="Times New Roman"/>
          <w:sz w:val="26"/>
          <w:szCs w:val="26"/>
        </w:rPr>
        <w:t xml:space="preserve"> và các thành viên</w:t>
      </w:r>
      <w:r w:rsidR="00424BFA">
        <w:rPr>
          <w:rFonts w:ascii="Times New Roman" w:hAnsi="Times New Roman" w:cs="Times New Roman"/>
          <w:sz w:val="26"/>
          <w:szCs w:val="26"/>
          <w:lang w:val="vi-VN"/>
        </w:rPr>
        <w:t xml:space="preserve"> </w:t>
      </w:r>
      <w:r w:rsidR="00424BFA">
        <w:rPr>
          <w:rFonts w:ascii="Times New Roman" w:hAnsi="Times New Roman" w:cs="Times New Roman"/>
          <w:sz w:val="26"/>
          <w:szCs w:val="26"/>
        </w:rPr>
        <w:t>H</w:t>
      </w:r>
      <w:r w:rsidRPr="003133C1">
        <w:rPr>
          <w:rFonts w:ascii="Times New Roman" w:hAnsi="Times New Roman" w:cs="Times New Roman"/>
          <w:sz w:val="26"/>
          <w:szCs w:val="26"/>
          <w:lang w:val="vi-VN"/>
        </w:rPr>
        <w:t>ội đồng trường</w:t>
      </w:r>
      <w:r w:rsidRPr="003133C1">
        <w:rPr>
          <w:rFonts w:ascii="Times New Roman" w:hAnsi="Times New Roman" w:cs="Times New Roman"/>
          <w:sz w:val="26"/>
          <w:szCs w:val="26"/>
        </w:rPr>
        <w:t xml:space="preserve">: </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a. </w:t>
      </w:r>
      <w:r w:rsidRPr="003133C1">
        <w:rPr>
          <w:rFonts w:ascii="Times New Roman" w:hAnsi="Times New Roman" w:cs="Times New Roman"/>
          <w:sz w:val="26"/>
          <w:szCs w:val="26"/>
          <w:lang w:val="vi-VN"/>
        </w:rPr>
        <w:t>Chủ tịch hội đồng trường được bầu trong số các thành viên của hội đồng trường theo nguyên tắc đa số, bỏ phiếu kín và được trên 50% tổng số thành viên của hội đồng trường đồng ý. Chủ tịch hội đồng trường có nhiệm vụ, quyền hạn sau đây:</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w:t>
      </w:r>
      <w:r w:rsidRPr="003133C1">
        <w:rPr>
          <w:rFonts w:ascii="Times New Roman" w:hAnsi="Times New Roman" w:cs="Times New Roman"/>
          <w:sz w:val="26"/>
          <w:szCs w:val="26"/>
          <w:lang w:val="vi-VN"/>
        </w:rPr>
        <w:t xml:space="preserve"> Triệu tập các cuộc họp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w:t>
      </w:r>
      <w:r w:rsidRPr="003133C1">
        <w:rPr>
          <w:rFonts w:ascii="Times New Roman" w:hAnsi="Times New Roman" w:cs="Times New Roman"/>
          <w:sz w:val="26"/>
          <w:szCs w:val="26"/>
          <w:lang w:val="vi-VN"/>
        </w:rPr>
        <w:t xml:space="preserve"> Quyết định về chương trình nghị sự, chủ tọa các cuộc họp và tổ chức bỏ phiếu tại cuộc họp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w:t>
      </w:r>
      <w:r w:rsidRPr="003133C1">
        <w:rPr>
          <w:rFonts w:ascii="Times New Roman" w:hAnsi="Times New Roman" w:cs="Times New Roman"/>
          <w:sz w:val="26"/>
          <w:szCs w:val="26"/>
          <w:lang w:val="vi-VN"/>
        </w:rPr>
        <w:t xml:space="preserve"> Điều hành hội đồng trường thực hiện các nhiệm vụ, quyền hạn </w:t>
      </w:r>
      <w:proofErr w:type="gramStart"/>
      <w:r w:rsidRPr="003133C1">
        <w:rPr>
          <w:rFonts w:ascii="Times New Roman" w:hAnsi="Times New Roman" w:cs="Times New Roman"/>
          <w:sz w:val="26"/>
          <w:szCs w:val="26"/>
          <w:lang w:val="vi-VN"/>
        </w:rPr>
        <w:t>theo</w:t>
      </w:r>
      <w:proofErr w:type="gramEnd"/>
      <w:r w:rsidRPr="003133C1">
        <w:rPr>
          <w:rFonts w:ascii="Times New Roman" w:hAnsi="Times New Roman" w:cs="Times New Roman"/>
          <w:sz w:val="26"/>
          <w:szCs w:val="26"/>
          <w:lang w:val="vi-VN"/>
        </w:rPr>
        <w:t xml:space="preserve"> quy định tại </w:t>
      </w:r>
      <w:bookmarkStart w:id="9" w:name="dc_6"/>
      <w:r w:rsidRPr="003133C1">
        <w:rPr>
          <w:rFonts w:ascii="Times New Roman" w:hAnsi="Times New Roman" w:cs="Times New Roman"/>
          <w:sz w:val="26"/>
          <w:szCs w:val="26"/>
          <w:lang w:val="vi-VN"/>
        </w:rPr>
        <w:t>khoản 2 Điều 11 của Luật giáo dục nghề nghiệp</w:t>
      </w:r>
      <w:bookmarkEnd w:id="9"/>
      <w:r w:rsidRPr="003133C1">
        <w:rPr>
          <w:rFonts w:ascii="Times New Roman" w:hAnsi="Times New Roman" w:cs="Times New Roman"/>
          <w:sz w:val="26"/>
          <w:szCs w:val="26"/>
          <w:lang w:val="vi-VN"/>
        </w:rPr>
        <w:t xml:space="preserve"> và quy định tại khoản 2 Điều này.</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b</w:t>
      </w:r>
      <w:r w:rsidR="00633576">
        <w:rPr>
          <w:rFonts w:ascii="Times New Roman" w:hAnsi="Times New Roman" w:cs="Times New Roman"/>
          <w:sz w:val="26"/>
          <w:szCs w:val="26"/>
          <w:lang w:val="vi-VN"/>
        </w:rPr>
        <w:t>.</w:t>
      </w:r>
      <w:r w:rsidR="00633576">
        <w:rPr>
          <w:rFonts w:ascii="Times New Roman" w:hAnsi="Times New Roman" w:cs="Times New Roman"/>
          <w:sz w:val="26"/>
          <w:szCs w:val="26"/>
        </w:rPr>
        <w:t xml:space="preserve"> </w:t>
      </w:r>
      <w:r w:rsidRPr="003133C1">
        <w:rPr>
          <w:rFonts w:ascii="Times New Roman" w:hAnsi="Times New Roman" w:cs="Times New Roman"/>
          <w:sz w:val="26"/>
          <w:szCs w:val="26"/>
          <w:lang w:val="vi-VN"/>
        </w:rPr>
        <w:t xml:space="preserve">Tiêu chuẩn của chủ tịch hội đồng trường như tiêu chuẩn của hiệu trưởng trường cao đẳng quy định tại </w:t>
      </w:r>
      <w:bookmarkStart w:id="10" w:name="dc_7"/>
      <w:r w:rsidRPr="003133C1">
        <w:rPr>
          <w:rFonts w:ascii="Times New Roman" w:hAnsi="Times New Roman" w:cs="Times New Roman"/>
          <w:sz w:val="26"/>
          <w:szCs w:val="26"/>
          <w:lang w:val="vi-VN"/>
        </w:rPr>
        <w:t>khoản 2 Điều 14 của Luật giáo dục nghề nghiệp</w:t>
      </w:r>
      <w:bookmarkEnd w:id="10"/>
      <w:r w:rsidRPr="003133C1">
        <w:rPr>
          <w:rFonts w:ascii="Times New Roman" w:hAnsi="Times New Roman" w:cs="Times New Roman"/>
          <w:sz w:val="26"/>
          <w:szCs w:val="26"/>
          <w:lang w:val="vi-VN"/>
        </w:rPr>
        <w:t>.</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w:t>
      </w:r>
      <w:r w:rsidRPr="003133C1">
        <w:rPr>
          <w:rFonts w:ascii="Times New Roman" w:hAnsi="Times New Roman" w:cs="Times New Roman"/>
          <w:sz w:val="26"/>
          <w:szCs w:val="26"/>
          <w:lang w:val="vi-VN"/>
        </w:rPr>
        <w:t>. Thư ký hội đồng trường do chủ tịch hội đồng trường giới thiệu trong số các thành viên của hội đồng trường và được hội đồng trường thông qua với trên 50% tổng số thành viên của hội đồng trường đồng ý. Thư ký hội đồng trường không kiêm nhiệm chức vụ hiệu trưởng hoặc phó hiệu trưởng, trực tiếp giúp chủ tịch hội đồng trường thực hiện một số nhiệm vụ, quyền hạn sau đây:</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w:t>
      </w:r>
      <w:r w:rsidRPr="003133C1">
        <w:rPr>
          <w:rFonts w:ascii="Times New Roman" w:hAnsi="Times New Roman" w:cs="Times New Roman"/>
          <w:sz w:val="26"/>
          <w:szCs w:val="26"/>
          <w:lang w:val="vi-VN"/>
        </w:rPr>
        <w:t xml:space="preserve"> T</w:t>
      </w:r>
      <w:r w:rsidRPr="003133C1">
        <w:rPr>
          <w:rFonts w:ascii="Times New Roman" w:hAnsi="Times New Roman" w:cs="Times New Roman"/>
          <w:sz w:val="26"/>
          <w:szCs w:val="26"/>
        </w:rPr>
        <w:t>ổ</w:t>
      </w:r>
      <w:r w:rsidRPr="003133C1">
        <w:rPr>
          <w:rFonts w:ascii="Times New Roman" w:hAnsi="Times New Roman" w:cs="Times New Roman"/>
          <w:sz w:val="26"/>
          <w:szCs w:val="26"/>
          <w:lang w:val="vi-VN"/>
        </w:rPr>
        <w:t>ng hợp, báo cáo chủ tịch hội đồng trường các hoạt động của trường; chuẩn bị chương trình nghị sự, nội dung, tài liệu, gửi giấy mời họp và làm thư ký các cuộc họp của hội đồng trường; xây dựng, hoàn chỉnh, lưu trữ các văn bản của hội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w:t>
      </w:r>
      <w:r w:rsidRPr="003133C1">
        <w:rPr>
          <w:rFonts w:ascii="Times New Roman" w:hAnsi="Times New Roman" w:cs="Times New Roman"/>
          <w:sz w:val="26"/>
          <w:szCs w:val="26"/>
          <w:lang w:val="vi-VN"/>
        </w:rPr>
        <w:t xml:space="preserve"> Chuẩn bị các báo cáo, giải trình với cơ quan quản lý nhà nước và các cơ quan liên quan </w:t>
      </w:r>
      <w:proofErr w:type="gramStart"/>
      <w:r w:rsidRPr="003133C1">
        <w:rPr>
          <w:rFonts w:ascii="Times New Roman" w:hAnsi="Times New Roman" w:cs="Times New Roman"/>
          <w:sz w:val="26"/>
          <w:szCs w:val="26"/>
          <w:lang w:val="vi-VN"/>
        </w:rPr>
        <w:t>theo</w:t>
      </w:r>
      <w:proofErr w:type="gramEnd"/>
      <w:r w:rsidRPr="003133C1">
        <w:rPr>
          <w:rFonts w:ascii="Times New Roman" w:hAnsi="Times New Roman" w:cs="Times New Roman"/>
          <w:sz w:val="26"/>
          <w:szCs w:val="26"/>
          <w:lang w:val="vi-VN"/>
        </w:rPr>
        <w:t xml:space="preserve"> chức năng, nhiệm vụ củ</w:t>
      </w:r>
      <w:r w:rsidR="00424BFA">
        <w:rPr>
          <w:rFonts w:ascii="Times New Roman" w:hAnsi="Times New Roman" w:cs="Times New Roman"/>
          <w:sz w:val="26"/>
          <w:szCs w:val="26"/>
          <w:lang w:val="vi-VN"/>
        </w:rPr>
        <w:t xml:space="preserve">a </w:t>
      </w:r>
      <w:r w:rsidR="00424BFA">
        <w:rPr>
          <w:rFonts w:ascii="Times New Roman" w:hAnsi="Times New Roman" w:cs="Times New Roman"/>
          <w:sz w:val="26"/>
          <w:szCs w:val="26"/>
        </w:rPr>
        <w:t>H</w:t>
      </w:r>
      <w:r w:rsidRPr="003133C1">
        <w:rPr>
          <w:rFonts w:ascii="Times New Roman" w:hAnsi="Times New Roman" w:cs="Times New Roman"/>
          <w:sz w:val="26"/>
          <w:szCs w:val="26"/>
          <w:lang w:val="vi-VN"/>
        </w:rPr>
        <w:t>ội đồng trường;</w:t>
      </w:r>
    </w:p>
    <w:p w:rsidR="007A2A2B" w:rsidRPr="003133C1" w:rsidRDefault="007A2A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w:t>
      </w:r>
      <w:r w:rsidRPr="003133C1">
        <w:rPr>
          <w:rFonts w:ascii="Times New Roman" w:hAnsi="Times New Roman" w:cs="Times New Roman"/>
          <w:sz w:val="26"/>
          <w:szCs w:val="26"/>
          <w:lang w:val="vi-VN"/>
        </w:rPr>
        <w:t xml:space="preserve"> Thực hiện các nhiệm vụ khác do chủ tịch hội đồng trường giao.</w:t>
      </w:r>
    </w:p>
    <w:p w:rsidR="00641F23" w:rsidRPr="00641F23" w:rsidRDefault="007A2A2B" w:rsidP="00406AE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d</w:t>
      </w:r>
      <w:r w:rsidRPr="003133C1">
        <w:rPr>
          <w:rFonts w:ascii="Times New Roman" w:hAnsi="Times New Roman" w:cs="Times New Roman"/>
          <w:sz w:val="26"/>
          <w:szCs w:val="26"/>
          <w:lang w:val="vi-VN"/>
        </w:rPr>
        <w:t>. Thành viên củ</w:t>
      </w:r>
      <w:r w:rsidR="00424BFA">
        <w:rPr>
          <w:rFonts w:ascii="Times New Roman" w:hAnsi="Times New Roman" w:cs="Times New Roman"/>
          <w:sz w:val="26"/>
          <w:szCs w:val="26"/>
          <w:lang w:val="vi-VN"/>
        </w:rPr>
        <w:t xml:space="preserve">a </w:t>
      </w:r>
      <w:r w:rsidR="00424BFA">
        <w:rPr>
          <w:rFonts w:ascii="Times New Roman" w:hAnsi="Times New Roman" w:cs="Times New Roman"/>
          <w:sz w:val="26"/>
          <w:szCs w:val="26"/>
        </w:rPr>
        <w:t>H</w:t>
      </w:r>
      <w:r w:rsidRPr="003133C1">
        <w:rPr>
          <w:rFonts w:ascii="Times New Roman" w:hAnsi="Times New Roman" w:cs="Times New Roman"/>
          <w:sz w:val="26"/>
          <w:szCs w:val="26"/>
          <w:lang w:val="vi-VN"/>
        </w:rPr>
        <w:t>ội đồng trường có trách nhiệm thực hiện các nhiệm vụ do hội đồng trường phân công và các nhiệm vụ khác quy định tại quy chế tổ chức, hoạt động của trường được hiệu trưởng phê duyệt.</w:t>
      </w:r>
    </w:p>
    <w:p w:rsidR="009C0757" w:rsidRPr="003133C1" w:rsidRDefault="007A2A2B"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w:t>
      </w:r>
      <w:r w:rsidR="00641F23">
        <w:rPr>
          <w:rFonts w:ascii="Times New Roman" w:hAnsi="Times New Roman" w:cs="Times New Roman"/>
          <w:b/>
          <w:sz w:val="26"/>
          <w:szCs w:val="26"/>
        </w:rPr>
        <w:t xml:space="preserve">u </w:t>
      </w:r>
      <w:r w:rsidRPr="003133C1">
        <w:rPr>
          <w:rFonts w:ascii="Times New Roman" w:hAnsi="Times New Roman" w:cs="Times New Roman"/>
          <w:b/>
          <w:sz w:val="26"/>
          <w:szCs w:val="26"/>
        </w:rPr>
        <w:t>10</w:t>
      </w:r>
      <w:r>
        <w:rPr>
          <w:rFonts w:ascii="Times New Roman" w:hAnsi="Times New Roman" w:cs="Times New Roman"/>
          <w:b/>
          <w:sz w:val="26"/>
          <w:szCs w:val="26"/>
        </w:rPr>
        <w:t>.</w:t>
      </w:r>
      <w:proofErr w:type="gramEnd"/>
      <w:r>
        <w:rPr>
          <w:rFonts w:ascii="Times New Roman" w:hAnsi="Times New Roman" w:cs="Times New Roman"/>
          <w:b/>
          <w:sz w:val="26"/>
          <w:szCs w:val="26"/>
        </w:rPr>
        <w:t xml:space="preserve"> </w:t>
      </w:r>
      <w:r w:rsidR="003F6FF6" w:rsidRPr="003133C1">
        <w:rPr>
          <w:rFonts w:ascii="Times New Roman" w:hAnsi="Times New Roman" w:cs="Times New Roman"/>
          <w:b/>
          <w:sz w:val="26"/>
          <w:szCs w:val="26"/>
        </w:rPr>
        <w:t>Hiệu trưởng Trườ</w:t>
      </w:r>
      <w:r w:rsidR="00AF451D" w:rsidRPr="003133C1">
        <w:rPr>
          <w:rFonts w:ascii="Times New Roman" w:hAnsi="Times New Roman" w:cs="Times New Roman"/>
          <w:b/>
          <w:sz w:val="26"/>
          <w:szCs w:val="26"/>
        </w:rPr>
        <w:t xml:space="preserve">ng </w:t>
      </w:r>
      <w:r w:rsidR="009C0757" w:rsidRPr="003133C1">
        <w:rPr>
          <w:rFonts w:ascii="Times New Roman" w:hAnsi="Times New Roman" w:cs="Times New Roman"/>
          <w:b/>
          <w:sz w:val="26"/>
          <w:szCs w:val="26"/>
        </w:rPr>
        <w:t>Cao đẳng nghề Kỹ thuật –</w:t>
      </w:r>
      <w:r w:rsidR="004A7F19">
        <w:rPr>
          <w:rFonts w:ascii="Times New Roman" w:hAnsi="Times New Roman" w:cs="Times New Roman"/>
          <w:b/>
          <w:sz w:val="26"/>
          <w:szCs w:val="26"/>
        </w:rPr>
        <w:t xml:space="preserve"> </w:t>
      </w:r>
      <w:r w:rsidR="009C0757" w:rsidRPr="003133C1">
        <w:rPr>
          <w:rFonts w:ascii="Times New Roman" w:hAnsi="Times New Roman" w:cs="Times New Roman"/>
          <w:b/>
          <w:sz w:val="26"/>
          <w:szCs w:val="26"/>
        </w:rPr>
        <w:t xml:space="preserve">Mỹ nghệ Việt Nam </w:t>
      </w:r>
    </w:p>
    <w:p w:rsidR="004766DA" w:rsidRPr="004766DA" w:rsidRDefault="004766DA" w:rsidP="00C956F1">
      <w:pPr>
        <w:tabs>
          <w:tab w:val="left" w:pos="567"/>
        </w:tabs>
        <w:spacing w:after="0" w:line="360" w:lineRule="auto"/>
        <w:ind w:firstLine="709"/>
        <w:jc w:val="both"/>
        <w:rPr>
          <w:rFonts w:ascii="Times New Roman" w:hAnsi="Times New Roman" w:cs="Times New Roman"/>
          <w:sz w:val="26"/>
          <w:szCs w:val="26"/>
        </w:rPr>
      </w:pPr>
      <w:r w:rsidRPr="004766DA">
        <w:rPr>
          <w:rFonts w:ascii="Times New Roman" w:hAnsi="Times New Roman" w:cs="Times New Roman"/>
          <w:sz w:val="26"/>
          <w:szCs w:val="26"/>
        </w:rPr>
        <w:t>1.</w:t>
      </w:r>
      <w:r w:rsidR="004116D6">
        <w:rPr>
          <w:rFonts w:ascii="Times New Roman" w:hAnsi="Times New Roman" w:cs="Times New Roman"/>
          <w:sz w:val="26"/>
          <w:szCs w:val="26"/>
        </w:rPr>
        <w:t xml:space="preserve"> </w:t>
      </w:r>
      <w:r w:rsidRPr="004766DA">
        <w:rPr>
          <w:rFonts w:ascii="Times New Roman" w:hAnsi="Times New Roman" w:cs="Times New Roman"/>
          <w:sz w:val="26"/>
          <w:szCs w:val="26"/>
        </w:rPr>
        <w:t>Vai trò, vị trí</w:t>
      </w:r>
    </w:p>
    <w:p w:rsidR="004766DA" w:rsidRPr="004766DA" w:rsidRDefault="00424BFA" w:rsidP="00C956F1">
      <w:pPr>
        <w:pStyle w:val="NormalWeb"/>
        <w:tabs>
          <w:tab w:val="left" w:pos="567"/>
        </w:tabs>
        <w:spacing w:before="0" w:beforeAutospacing="0" w:after="0" w:afterAutospacing="0" w:line="360" w:lineRule="auto"/>
        <w:ind w:firstLine="709"/>
        <w:jc w:val="both"/>
        <w:rPr>
          <w:sz w:val="26"/>
          <w:szCs w:val="26"/>
        </w:rPr>
      </w:pPr>
      <w:r>
        <w:rPr>
          <w:sz w:val="26"/>
          <w:szCs w:val="26"/>
        </w:rPr>
        <w:lastRenderedPageBreak/>
        <w:t xml:space="preserve">a) </w:t>
      </w:r>
      <w:r w:rsidR="004766DA" w:rsidRPr="004766DA">
        <w:rPr>
          <w:sz w:val="26"/>
          <w:szCs w:val="26"/>
          <w:lang w:val="vi-VN"/>
        </w:rPr>
        <w:t xml:space="preserve">Hiệu trưởng trường cao đẳng là người đứng đầu, đại diện cho </w:t>
      </w:r>
      <w:r w:rsidR="004766DA" w:rsidRPr="004766DA">
        <w:rPr>
          <w:sz w:val="26"/>
          <w:szCs w:val="26"/>
        </w:rPr>
        <w:t>N</w:t>
      </w:r>
      <w:r w:rsidR="004766DA" w:rsidRPr="004766DA">
        <w:rPr>
          <w:sz w:val="26"/>
          <w:szCs w:val="26"/>
          <w:lang w:val="vi-VN"/>
        </w:rPr>
        <w:t xml:space="preserve">hà trường trước pháp luật, chịu trách nhiệm quản lý các hoạt động của </w:t>
      </w:r>
      <w:r w:rsidR="004766DA" w:rsidRPr="004766DA">
        <w:rPr>
          <w:sz w:val="26"/>
          <w:szCs w:val="26"/>
        </w:rPr>
        <w:t>N</w:t>
      </w:r>
      <w:r w:rsidR="004766DA" w:rsidRPr="004766DA">
        <w:rPr>
          <w:sz w:val="26"/>
          <w:szCs w:val="26"/>
          <w:lang w:val="vi-VN"/>
        </w:rPr>
        <w:t>hà trường;</w:t>
      </w:r>
    </w:p>
    <w:p w:rsidR="004766DA" w:rsidRPr="004766DA" w:rsidRDefault="004766DA" w:rsidP="00C956F1">
      <w:pPr>
        <w:pStyle w:val="NormalWeb"/>
        <w:tabs>
          <w:tab w:val="left" w:pos="567"/>
        </w:tabs>
        <w:spacing w:before="0" w:beforeAutospacing="0" w:after="0" w:afterAutospacing="0" w:line="360" w:lineRule="auto"/>
        <w:ind w:firstLine="709"/>
        <w:jc w:val="both"/>
        <w:rPr>
          <w:sz w:val="26"/>
          <w:szCs w:val="26"/>
        </w:rPr>
      </w:pPr>
      <w:r w:rsidRPr="004766DA">
        <w:rPr>
          <w:sz w:val="26"/>
          <w:szCs w:val="26"/>
        </w:rPr>
        <w:t xml:space="preserve">b) </w:t>
      </w:r>
      <w:r w:rsidRPr="004766DA">
        <w:rPr>
          <w:sz w:val="26"/>
          <w:szCs w:val="26"/>
          <w:lang w:val="vi-VN"/>
        </w:rPr>
        <w:t>Hiệu trưởng là người điều hành tổ chức, bộ máy;</w:t>
      </w:r>
    </w:p>
    <w:p w:rsidR="004766DA" w:rsidRPr="004766DA" w:rsidRDefault="004766DA" w:rsidP="00C956F1">
      <w:pPr>
        <w:pStyle w:val="NormalWeb"/>
        <w:tabs>
          <w:tab w:val="left" w:pos="567"/>
        </w:tabs>
        <w:spacing w:before="0" w:beforeAutospacing="0" w:after="0" w:afterAutospacing="0" w:line="360" w:lineRule="auto"/>
        <w:ind w:firstLine="709"/>
        <w:jc w:val="both"/>
        <w:rPr>
          <w:sz w:val="26"/>
          <w:szCs w:val="26"/>
        </w:rPr>
      </w:pPr>
      <w:r w:rsidRPr="004766DA">
        <w:rPr>
          <w:sz w:val="26"/>
          <w:szCs w:val="26"/>
        </w:rPr>
        <w:t xml:space="preserve">c) </w:t>
      </w:r>
      <w:r w:rsidRPr="004766DA">
        <w:rPr>
          <w:sz w:val="26"/>
          <w:szCs w:val="26"/>
          <w:lang w:val="vi-VN"/>
        </w:rPr>
        <w:t>Nhiệm kỳ của hiệu trưởng là 05 năm;</w:t>
      </w:r>
    </w:p>
    <w:p w:rsidR="004766DA" w:rsidRPr="00406AE1" w:rsidRDefault="004766DA" w:rsidP="00406AE1">
      <w:pPr>
        <w:pStyle w:val="NormalWeb"/>
        <w:tabs>
          <w:tab w:val="left" w:pos="567"/>
        </w:tabs>
        <w:spacing w:before="0" w:beforeAutospacing="0" w:after="0" w:afterAutospacing="0" w:line="360" w:lineRule="auto"/>
        <w:ind w:firstLine="709"/>
        <w:jc w:val="both"/>
        <w:rPr>
          <w:sz w:val="26"/>
          <w:szCs w:val="26"/>
        </w:rPr>
      </w:pPr>
      <w:r w:rsidRPr="004766DA">
        <w:rPr>
          <w:sz w:val="26"/>
          <w:szCs w:val="26"/>
        </w:rPr>
        <w:t xml:space="preserve">d) </w:t>
      </w:r>
      <w:r w:rsidRPr="004766DA">
        <w:rPr>
          <w:sz w:val="26"/>
          <w:szCs w:val="26"/>
          <w:lang w:val="vi-VN"/>
        </w:rPr>
        <w:t xml:space="preserve">Hiệu trưởng được bổ nhiệm và bổ nhiệm lại </w:t>
      </w:r>
      <w:proofErr w:type="gramStart"/>
      <w:r w:rsidRPr="004766DA">
        <w:rPr>
          <w:sz w:val="26"/>
          <w:szCs w:val="26"/>
          <w:lang w:val="vi-VN"/>
        </w:rPr>
        <w:t>theo</w:t>
      </w:r>
      <w:proofErr w:type="gramEnd"/>
      <w:r w:rsidRPr="004766DA">
        <w:rPr>
          <w:sz w:val="26"/>
          <w:szCs w:val="26"/>
          <w:lang w:val="vi-VN"/>
        </w:rPr>
        <w:t xml:space="preserve"> nhiệm kỳ và không quá 02 (hai) nhiệm kỳ liên tiếp;</w:t>
      </w:r>
    </w:p>
    <w:p w:rsidR="00D57E07" w:rsidRPr="004766DA" w:rsidRDefault="00406AE1"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e</w:t>
      </w:r>
      <w:r w:rsidR="004766DA" w:rsidRPr="004766DA">
        <w:rPr>
          <w:rFonts w:ascii="Times New Roman" w:hAnsi="Times New Roman" w:cs="Times New Roman"/>
          <w:sz w:val="26"/>
          <w:szCs w:val="26"/>
        </w:rPr>
        <w:t xml:space="preserve">) </w:t>
      </w:r>
      <w:r w:rsidR="00D57E07" w:rsidRPr="004766DA">
        <w:rPr>
          <w:rFonts w:ascii="Times New Roman" w:hAnsi="Times New Roman" w:cs="Times New Roman"/>
          <w:sz w:val="26"/>
          <w:szCs w:val="26"/>
        </w:rPr>
        <w:t>Hiệu trưởng là chủ tài khoản, chịu trách nhiệm trước pháp luật về toàn bộ công tác quản lý tài chính và tài sản củ</w:t>
      </w:r>
      <w:r w:rsidR="00641F23" w:rsidRPr="004766DA">
        <w:rPr>
          <w:rFonts w:ascii="Times New Roman" w:hAnsi="Times New Roman" w:cs="Times New Roman"/>
          <w:sz w:val="26"/>
          <w:szCs w:val="26"/>
        </w:rPr>
        <w:t>a N</w:t>
      </w:r>
      <w:r w:rsidR="00D57E07" w:rsidRPr="004766DA">
        <w:rPr>
          <w:rFonts w:ascii="Times New Roman" w:hAnsi="Times New Roman" w:cs="Times New Roman"/>
          <w:sz w:val="26"/>
          <w:szCs w:val="26"/>
        </w:rPr>
        <w:t>hà trường.</w:t>
      </w:r>
    </w:p>
    <w:p w:rsidR="00D57E07" w:rsidRDefault="00406AE1"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ab/>
      </w:r>
      <w:r w:rsidR="004766DA">
        <w:rPr>
          <w:rFonts w:ascii="Times New Roman" w:hAnsi="Times New Roman" w:cs="Times New Roman"/>
          <w:sz w:val="26"/>
          <w:szCs w:val="26"/>
        </w:rPr>
        <w:t>2. T</w:t>
      </w:r>
      <w:r w:rsidR="00D57E07" w:rsidRPr="003133C1">
        <w:rPr>
          <w:rFonts w:ascii="Times New Roman" w:hAnsi="Times New Roman" w:cs="Times New Roman"/>
          <w:sz w:val="26"/>
          <w:szCs w:val="26"/>
        </w:rPr>
        <w:t>iêu chuẩ</w:t>
      </w:r>
      <w:r w:rsidR="008E4D24">
        <w:rPr>
          <w:rFonts w:ascii="Times New Roman" w:hAnsi="Times New Roman" w:cs="Times New Roman"/>
          <w:sz w:val="26"/>
          <w:szCs w:val="26"/>
        </w:rPr>
        <w:t>n</w:t>
      </w:r>
    </w:p>
    <w:p w:rsidR="00406AE1" w:rsidRDefault="00406AE1" w:rsidP="00406AE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741C" w:rsidRPr="00FB741C">
        <w:rPr>
          <w:rFonts w:ascii="Times New Roman" w:hAnsi="Times New Roman" w:cs="Times New Roman"/>
          <w:sz w:val="26"/>
          <w:szCs w:val="26"/>
        </w:rPr>
        <w:t>a) Có phẩm chất, đạo đức tốt, đã có ít nhất là 05 năm làm công tác giảng dạy hoặc tham gia quản lý giáo dục nghề nghiệp;</w:t>
      </w:r>
    </w:p>
    <w:p w:rsidR="00FB741C" w:rsidRPr="00FB741C" w:rsidRDefault="00406AE1" w:rsidP="00406AE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ab/>
        <w:t xml:space="preserve"> </w:t>
      </w:r>
      <w:r w:rsidR="00FB741C" w:rsidRPr="00FB741C">
        <w:rPr>
          <w:rFonts w:ascii="Times New Roman" w:hAnsi="Times New Roman" w:cs="Times New Roman"/>
          <w:sz w:val="26"/>
          <w:szCs w:val="26"/>
        </w:rPr>
        <w:t xml:space="preserve">b) Có bằng thạc sỹ trở </w:t>
      </w:r>
      <w:proofErr w:type="gramStart"/>
      <w:r w:rsidR="00FB741C" w:rsidRPr="00FB741C">
        <w:rPr>
          <w:rFonts w:ascii="Times New Roman" w:hAnsi="Times New Roman" w:cs="Times New Roman"/>
          <w:sz w:val="26"/>
          <w:szCs w:val="26"/>
        </w:rPr>
        <w:t>lên ;</w:t>
      </w:r>
      <w:proofErr w:type="gramEnd"/>
    </w:p>
    <w:p w:rsidR="00FB741C" w:rsidRPr="00FB741C" w:rsidRDefault="00406AE1"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741C" w:rsidRPr="00FB741C">
        <w:rPr>
          <w:rFonts w:ascii="Times New Roman" w:hAnsi="Times New Roman" w:cs="Times New Roman"/>
          <w:sz w:val="26"/>
          <w:szCs w:val="26"/>
        </w:rPr>
        <w:t>c) Đã qua đào tạo, bồi dưỡng về nghiệp vụ quản lý giáo dục nghề nghiệp;</w:t>
      </w:r>
    </w:p>
    <w:p w:rsidR="007B39FA" w:rsidRDefault="00406AE1"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741C" w:rsidRPr="00FB741C">
        <w:rPr>
          <w:rFonts w:ascii="Times New Roman" w:hAnsi="Times New Roman" w:cs="Times New Roman"/>
          <w:sz w:val="26"/>
          <w:szCs w:val="26"/>
        </w:rPr>
        <w:t>d) Có đủ sức khỏe; bảo đảm độ tuổi để tham gia ít nhất một nhiệm kỳ hiệu trưởng.</w:t>
      </w:r>
    </w:p>
    <w:p w:rsidR="007B39FA" w:rsidRPr="00913E9A" w:rsidRDefault="004F180F" w:rsidP="00C956F1">
      <w:pPr>
        <w:tabs>
          <w:tab w:val="left" w:pos="567"/>
        </w:tabs>
        <w:spacing w:after="0" w:line="36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 xml:space="preserve"> </w:t>
      </w:r>
      <w:r w:rsidR="007B39FA" w:rsidRPr="00913E9A">
        <w:rPr>
          <w:rFonts w:ascii="Times New Roman" w:eastAsia="Calibri" w:hAnsi="Times New Roman" w:cs="Times New Roman"/>
          <w:sz w:val="26"/>
          <w:szCs w:val="26"/>
        </w:rPr>
        <w:t xml:space="preserve">3. </w:t>
      </w:r>
      <w:r w:rsidR="007B39FA" w:rsidRPr="00913E9A">
        <w:rPr>
          <w:rFonts w:ascii="Times New Roman" w:eastAsia="Calibri" w:hAnsi="Times New Roman" w:cs="Times New Roman"/>
          <w:sz w:val="26"/>
          <w:szCs w:val="26"/>
          <w:lang w:val="vi-VN"/>
        </w:rPr>
        <w:t>Hiệu trưở</w:t>
      </w:r>
      <w:r w:rsidR="00913E9A">
        <w:rPr>
          <w:rFonts w:ascii="Times New Roman" w:hAnsi="Times New Roman" w:cs="Times New Roman"/>
          <w:sz w:val="26"/>
          <w:szCs w:val="26"/>
          <w:lang w:val="vi-VN"/>
        </w:rPr>
        <w:t xml:space="preserve">ng </w:t>
      </w:r>
      <w:r w:rsidR="007B39FA" w:rsidRPr="00913E9A">
        <w:rPr>
          <w:rFonts w:ascii="Times New Roman" w:eastAsia="Calibri" w:hAnsi="Times New Roman" w:cs="Times New Roman"/>
          <w:sz w:val="26"/>
          <w:szCs w:val="26"/>
          <w:lang w:val="vi-VN"/>
        </w:rPr>
        <w:t xml:space="preserve">có nhiệm vụ, quyền hạn </w:t>
      </w:r>
      <w:proofErr w:type="gramStart"/>
      <w:r w:rsidR="007B39FA" w:rsidRPr="00913E9A">
        <w:rPr>
          <w:rFonts w:ascii="Times New Roman" w:eastAsia="Calibri" w:hAnsi="Times New Roman" w:cs="Times New Roman"/>
          <w:sz w:val="26"/>
          <w:szCs w:val="26"/>
          <w:lang w:val="vi-VN"/>
        </w:rPr>
        <w:t>theo</w:t>
      </w:r>
      <w:proofErr w:type="gramEnd"/>
      <w:r w:rsidR="007B39FA" w:rsidRPr="00913E9A">
        <w:rPr>
          <w:rFonts w:ascii="Times New Roman" w:eastAsia="Calibri" w:hAnsi="Times New Roman" w:cs="Times New Roman"/>
          <w:sz w:val="26"/>
          <w:szCs w:val="26"/>
          <w:lang w:val="vi-VN"/>
        </w:rPr>
        <w:t xml:space="preserve"> quy định tại </w:t>
      </w:r>
      <w:bookmarkStart w:id="11" w:name="dc_13"/>
      <w:r w:rsidR="007B39FA" w:rsidRPr="00913E9A">
        <w:rPr>
          <w:rFonts w:ascii="Times New Roman" w:eastAsia="Calibri" w:hAnsi="Times New Roman" w:cs="Times New Roman"/>
          <w:sz w:val="26"/>
          <w:szCs w:val="26"/>
          <w:lang w:val="vi-VN"/>
        </w:rPr>
        <w:t>khoản 3 Điều 14 của Luật giáo dục nghề nghiệp</w:t>
      </w:r>
      <w:bookmarkEnd w:id="11"/>
      <w:r w:rsidR="007B39FA" w:rsidRPr="00913E9A">
        <w:rPr>
          <w:rFonts w:ascii="Times New Roman" w:eastAsia="Calibri" w:hAnsi="Times New Roman" w:cs="Times New Roman"/>
          <w:sz w:val="26"/>
          <w:szCs w:val="26"/>
          <w:lang w:val="vi-VN"/>
        </w:rPr>
        <w:t xml:space="preserve"> và các quy định sau đây:</w:t>
      </w:r>
    </w:p>
    <w:p w:rsidR="007B39FA" w:rsidRPr="00913E9A" w:rsidRDefault="004F180F" w:rsidP="00C956F1">
      <w:pPr>
        <w:pStyle w:val="NormalWeb"/>
        <w:tabs>
          <w:tab w:val="left" w:pos="567"/>
        </w:tabs>
        <w:spacing w:before="0" w:beforeAutospacing="0" w:after="0" w:afterAutospacing="0" w:line="360" w:lineRule="auto"/>
        <w:ind w:firstLine="709"/>
        <w:jc w:val="both"/>
        <w:rPr>
          <w:sz w:val="26"/>
          <w:szCs w:val="26"/>
        </w:rPr>
      </w:pPr>
      <w:r>
        <w:rPr>
          <w:sz w:val="26"/>
          <w:szCs w:val="26"/>
        </w:rPr>
        <w:t xml:space="preserve"> </w:t>
      </w:r>
      <w:r w:rsidR="007B39FA" w:rsidRPr="00913E9A">
        <w:rPr>
          <w:sz w:val="26"/>
          <w:szCs w:val="26"/>
        </w:rPr>
        <w:t xml:space="preserve">a) </w:t>
      </w:r>
      <w:r w:rsidR="007B39FA" w:rsidRPr="00913E9A">
        <w:rPr>
          <w:sz w:val="26"/>
          <w:szCs w:val="26"/>
          <w:lang w:val="vi-VN"/>
        </w:rPr>
        <w:t>Xây dựng chiến lược, kế hoạch phát triển đào tạo, nghiên cứu khoa học và hợp tác quốc tế của nhà trường trình hội đồng trường đối với trường cao đẳng công lập hoặc trình hội đồng quản trị đối với trường cao đẳng tư thục phê duyệt;</w:t>
      </w:r>
    </w:p>
    <w:p w:rsidR="007B39FA" w:rsidRPr="00913E9A" w:rsidRDefault="004F180F" w:rsidP="00C956F1">
      <w:pPr>
        <w:pStyle w:val="NormalWeb"/>
        <w:tabs>
          <w:tab w:val="left" w:pos="567"/>
        </w:tabs>
        <w:spacing w:before="0" w:beforeAutospacing="0" w:after="0" w:afterAutospacing="0" w:line="360" w:lineRule="auto"/>
        <w:ind w:firstLine="709"/>
        <w:jc w:val="both"/>
        <w:rPr>
          <w:sz w:val="26"/>
          <w:szCs w:val="26"/>
        </w:rPr>
      </w:pPr>
      <w:r>
        <w:rPr>
          <w:sz w:val="26"/>
          <w:szCs w:val="26"/>
        </w:rPr>
        <w:t xml:space="preserve"> </w:t>
      </w:r>
      <w:r w:rsidR="007B39FA" w:rsidRPr="00913E9A">
        <w:rPr>
          <w:sz w:val="26"/>
          <w:szCs w:val="26"/>
        </w:rPr>
        <w:t xml:space="preserve">b) </w:t>
      </w:r>
      <w:r w:rsidR="007B39FA" w:rsidRPr="00913E9A">
        <w:rPr>
          <w:sz w:val="26"/>
          <w:szCs w:val="26"/>
          <w:lang w:val="vi-VN"/>
        </w:rPr>
        <w:t>Xây dựng quy định về số lượng, cơ cấu lao động, vị trí việc làm, tuyển dụng, quản lý, sử dụng, phát triển đội ngũ giảng viên, cán bộ quản lý, viên chức và người lao động trình hội đồng trường đối với trường cao đẳng công lập hoặc trình hội đồng quản trị đối với trường cao đẳng tư thục thông qua;</w:t>
      </w:r>
    </w:p>
    <w:p w:rsidR="007B39FA" w:rsidRPr="00913E9A" w:rsidRDefault="004F180F" w:rsidP="00C956F1">
      <w:pPr>
        <w:pStyle w:val="NormalWeb"/>
        <w:tabs>
          <w:tab w:val="left" w:pos="567"/>
        </w:tabs>
        <w:spacing w:before="0" w:beforeAutospacing="0" w:after="0" w:afterAutospacing="0" w:line="360" w:lineRule="auto"/>
        <w:ind w:firstLine="709"/>
        <w:jc w:val="both"/>
        <w:rPr>
          <w:sz w:val="26"/>
          <w:szCs w:val="26"/>
        </w:rPr>
      </w:pPr>
      <w:r>
        <w:rPr>
          <w:sz w:val="26"/>
          <w:szCs w:val="26"/>
        </w:rPr>
        <w:t xml:space="preserve"> </w:t>
      </w:r>
      <w:r w:rsidR="007B39FA" w:rsidRPr="00913E9A">
        <w:rPr>
          <w:sz w:val="26"/>
          <w:szCs w:val="26"/>
        </w:rPr>
        <w:t xml:space="preserve">c) </w:t>
      </w:r>
      <w:r w:rsidR="007B39FA" w:rsidRPr="00913E9A">
        <w:rPr>
          <w:sz w:val="26"/>
          <w:szCs w:val="26"/>
          <w:lang w:val="vi-VN"/>
        </w:rPr>
        <w:t xml:space="preserve">Tổ chức tuyển dụng, quản lý và sử dụng đội </w:t>
      </w:r>
      <w:proofErr w:type="gramStart"/>
      <w:r w:rsidR="007B39FA" w:rsidRPr="00913E9A">
        <w:rPr>
          <w:sz w:val="26"/>
          <w:szCs w:val="26"/>
          <w:lang w:val="vi-VN"/>
        </w:rPr>
        <w:t>ngũ</w:t>
      </w:r>
      <w:proofErr w:type="gramEnd"/>
      <w:r w:rsidR="007B39FA" w:rsidRPr="00913E9A">
        <w:rPr>
          <w:sz w:val="26"/>
          <w:szCs w:val="26"/>
          <w:lang w:val="vi-VN"/>
        </w:rPr>
        <w:t xml:space="preserve"> giảng viên, cán bộ quản lý, viên chức và người lao động theo quy định của pháp luật;</w:t>
      </w:r>
    </w:p>
    <w:p w:rsidR="007B39FA" w:rsidRPr="00913E9A" w:rsidRDefault="004F180F" w:rsidP="00C956F1">
      <w:pPr>
        <w:pStyle w:val="NormalWeb"/>
        <w:tabs>
          <w:tab w:val="left" w:pos="567"/>
        </w:tabs>
        <w:spacing w:before="0" w:beforeAutospacing="0" w:after="0" w:afterAutospacing="0" w:line="360" w:lineRule="auto"/>
        <w:ind w:firstLine="709"/>
        <w:jc w:val="both"/>
        <w:rPr>
          <w:sz w:val="26"/>
          <w:szCs w:val="26"/>
        </w:rPr>
      </w:pPr>
      <w:r>
        <w:rPr>
          <w:sz w:val="26"/>
          <w:szCs w:val="26"/>
        </w:rPr>
        <w:t xml:space="preserve"> </w:t>
      </w:r>
      <w:r w:rsidR="007B39FA" w:rsidRPr="00913E9A">
        <w:rPr>
          <w:sz w:val="26"/>
          <w:szCs w:val="26"/>
        </w:rPr>
        <w:t xml:space="preserve">d) </w:t>
      </w:r>
      <w:r w:rsidR="007B39FA" w:rsidRPr="00913E9A">
        <w:rPr>
          <w:sz w:val="26"/>
          <w:szCs w:val="26"/>
          <w:lang w:val="vi-VN"/>
        </w:rPr>
        <w:t xml:space="preserve">Hằng năm tổ chức đánh giá, phân loại giảng viên, cán bộ quản lý, viên chức và người </w:t>
      </w:r>
      <w:proofErr w:type="gramStart"/>
      <w:r w:rsidR="007B39FA" w:rsidRPr="00913E9A">
        <w:rPr>
          <w:sz w:val="26"/>
          <w:szCs w:val="26"/>
          <w:lang w:val="vi-VN"/>
        </w:rPr>
        <w:t>lao</w:t>
      </w:r>
      <w:proofErr w:type="gramEnd"/>
      <w:r w:rsidR="007B39FA" w:rsidRPr="00913E9A">
        <w:rPr>
          <w:sz w:val="26"/>
          <w:szCs w:val="26"/>
          <w:lang w:val="vi-VN"/>
        </w:rPr>
        <w:t xml:space="preserve"> động;</w:t>
      </w:r>
    </w:p>
    <w:p w:rsidR="007B39FA" w:rsidRPr="00913E9A" w:rsidRDefault="004F180F" w:rsidP="00C956F1">
      <w:pPr>
        <w:pStyle w:val="NormalWeb"/>
        <w:tabs>
          <w:tab w:val="left" w:pos="567"/>
        </w:tabs>
        <w:spacing w:before="0" w:beforeAutospacing="0" w:after="0" w:afterAutospacing="0" w:line="360" w:lineRule="auto"/>
        <w:ind w:firstLine="709"/>
        <w:jc w:val="both"/>
        <w:rPr>
          <w:sz w:val="26"/>
          <w:szCs w:val="26"/>
        </w:rPr>
      </w:pPr>
      <w:r>
        <w:rPr>
          <w:sz w:val="26"/>
          <w:szCs w:val="26"/>
        </w:rPr>
        <w:t xml:space="preserve"> </w:t>
      </w:r>
      <w:r w:rsidR="00406AE1">
        <w:rPr>
          <w:sz w:val="26"/>
          <w:szCs w:val="26"/>
        </w:rPr>
        <w:t>e</w:t>
      </w:r>
      <w:r w:rsidR="007B39FA" w:rsidRPr="00913E9A">
        <w:rPr>
          <w:sz w:val="26"/>
          <w:szCs w:val="26"/>
          <w:lang w:val="vi-VN"/>
        </w:rPr>
        <w:t xml:space="preserve">) Xem xét các ý kiến của hội đồng tư vấn trước </w:t>
      </w:r>
      <w:r w:rsidR="007B39FA" w:rsidRPr="00913E9A">
        <w:rPr>
          <w:sz w:val="26"/>
          <w:szCs w:val="26"/>
        </w:rPr>
        <w:t xml:space="preserve">khi </w:t>
      </w:r>
      <w:r w:rsidR="007B39FA" w:rsidRPr="00913E9A">
        <w:rPr>
          <w:sz w:val="26"/>
          <w:szCs w:val="26"/>
          <w:lang w:val="vi-VN"/>
        </w:rPr>
        <w:t xml:space="preserve">quyết định. Trường hợp không đồng ý với nội dung của hội đồng tư vấn, hiệu trưởng được quyết định, chịu trách nhiệm cá nhân về quyết định và báo cáo hội đồng trường đối với trường cao đẳng </w:t>
      </w:r>
      <w:r w:rsidR="007B39FA" w:rsidRPr="00913E9A">
        <w:rPr>
          <w:sz w:val="26"/>
          <w:szCs w:val="26"/>
          <w:lang w:val="vi-VN"/>
        </w:rPr>
        <w:lastRenderedPageBreak/>
        <w:t>công lập hoặc báo cáo hội đồng quản trị đối với trường cao đẳng tư thục trong kỳ họp hội đồng trường, hội đồng quản trị gần nhất;</w:t>
      </w:r>
    </w:p>
    <w:p w:rsidR="007B39FA" w:rsidRPr="00913E9A" w:rsidRDefault="004F180F" w:rsidP="00C956F1">
      <w:pPr>
        <w:pStyle w:val="NormalWeb"/>
        <w:tabs>
          <w:tab w:val="left" w:pos="567"/>
        </w:tabs>
        <w:spacing w:before="0" w:beforeAutospacing="0" w:after="0" w:afterAutospacing="0" w:line="360" w:lineRule="auto"/>
        <w:ind w:firstLine="709"/>
        <w:jc w:val="both"/>
        <w:rPr>
          <w:sz w:val="26"/>
          <w:szCs w:val="26"/>
        </w:rPr>
      </w:pPr>
      <w:r>
        <w:rPr>
          <w:sz w:val="26"/>
          <w:szCs w:val="26"/>
        </w:rPr>
        <w:t xml:space="preserve"> </w:t>
      </w:r>
      <w:r w:rsidR="00406AE1">
        <w:rPr>
          <w:sz w:val="26"/>
          <w:szCs w:val="26"/>
        </w:rPr>
        <w:t>g</w:t>
      </w:r>
      <w:r w:rsidR="007B39FA" w:rsidRPr="00913E9A">
        <w:rPr>
          <w:sz w:val="26"/>
          <w:szCs w:val="26"/>
        </w:rPr>
        <w:t xml:space="preserve">) </w:t>
      </w:r>
      <w:r w:rsidR="007B39FA" w:rsidRPr="00913E9A">
        <w:rPr>
          <w:sz w:val="26"/>
          <w:szCs w:val="26"/>
          <w:lang w:val="vi-VN"/>
        </w:rPr>
        <w:t>Tổ chức thực hiện nghị quyết của hội đồng trường; trao đổ</w:t>
      </w:r>
      <w:r w:rsidR="00913E9A">
        <w:rPr>
          <w:sz w:val="26"/>
          <w:szCs w:val="26"/>
          <w:lang w:val="vi-VN"/>
        </w:rPr>
        <w:t>i với chủ tịch hội đồng trường</w:t>
      </w:r>
      <w:r w:rsidR="00913E9A">
        <w:rPr>
          <w:sz w:val="26"/>
          <w:szCs w:val="26"/>
        </w:rPr>
        <w:t xml:space="preserve"> </w:t>
      </w:r>
      <w:r w:rsidR="007B39FA" w:rsidRPr="00913E9A">
        <w:rPr>
          <w:sz w:val="26"/>
          <w:szCs w:val="26"/>
          <w:lang w:val="vi-VN"/>
        </w:rPr>
        <w:t xml:space="preserve">và thống nhất cách giải quyết </w:t>
      </w:r>
      <w:proofErr w:type="gramStart"/>
      <w:r w:rsidR="007B39FA" w:rsidRPr="00913E9A">
        <w:rPr>
          <w:sz w:val="26"/>
          <w:szCs w:val="26"/>
          <w:lang w:val="vi-VN"/>
        </w:rPr>
        <w:t>theo</w:t>
      </w:r>
      <w:proofErr w:type="gramEnd"/>
      <w:r w:rsidR="007B39FA" w:rsidRPr="00913E9A">
        <w:rPr>
          <w:sz w:val="26"/>
          <w:szCs w:val="26"/>
          <w:lang w:val="vi-VN"/>
        </w:rPr>
        <w:t xml:space="preserve"> quy định của pháp luật nếu phát hiện nghị quyết vi phạm pháp luật, ảnh hưởng đến hoạt động chung của nhà trường. Trường hợp không thống nhất được cách giải qu</w:t>
      </w:r>
      <w:r w:rsidR="00913E9A">
        <w:rPr>
          <w:sz w:val="26"/>
          <w:szCs w:val="26"/>
          <w:lang w:val="vi-VN"/>
        </w:rPr>
        <w:t xml:space="preserve">yết thì </w:t>
      </w:r>
      <w:r w:rsidR="00913E9A">
        <w:rPr>
          <w:sz w:val="26"/>
          <w:szCs w:val="26"/>
        </w:rPr>
        <w:t>H</w:t>
      </w:r>
      <w:r w:rsidR="007B39FA" w:rsidRPr="00913E9A">
        <w:rPr>
          <w:sz w:val="26"/>
          <w:szCs w:val="26"/>
          <w:lang w:val="vi-VN"/>
        </w:rPr>
        <w:t>iệu trưởng báo cáo với c</w:t>
      </w:r>
      <w:r w:rsidR="00913E9A">
        <w:rPr>
          <w:sz w:val="26"/>
          <w:szCs w:val="26"/>
          <w:lang w:val="vi-VN"/>
        </w:rPr>
        <w:t>ơ quan chủ quản trường</w:t>
      </w:r>
      <w:r w:rsidR="007B39FA" w:rsidRPr="00913E9A">
        <w:rPr>
          <w:sz w:val="26"/>
          <w:szCs w:val="26"/>
          <w:lang w:val="vi-VN"/>
        </w:rPr>
        <w:t>;</w:t>
      </w:r>
    </w:p>
    <w:p w:rsidR="007B39FA" w:rsidRPr="00913E9A" w:rsidRDefault="00406AE1" w:rsidP="00C956F1">
      <w:pPr>
        <w:pStyle w:val="NormalWeb"/>
        <w:tabs>
          <w:tab w:val="left" w:pos="567"/>
        </w:tabs>
        <w:spacing w:before="0" w:beforeAutospacing="0" w:after="0" w:afterAutospacing="0" w:line="360" w:lineRule="auto"/>
        <w:ind w:firstLine="709"/>
        <w:jc w:val="both"/>
        <w:rPr>
          <w:sz w:val="26"/>
          <w:szCs w:val="26"/>
        </w:rPr>
      </w:pPr>
      <w:r>
        <w:rPr>
          <w:sz w:val="26"/>
          <w:szCs w:val="26"/>
        </w:rPr>
        <w:t>h</w:t>
      </w:r>
      <w:r w:rsidR="007B39FA" w:rsidRPr="00913E9A">
        <w:rPr>
          <w:sz w:val="26"/>
          <w:szCs w:val="26"/>
        </w:rPr>
        <w:t xml:space="preserve">) </w:t>
      </w:r>
      <w:r w:rsidR="007B39FA" w:rsidRPr="00913E9A">
        <w:rPr>
          <w:sz w:val="26"/>
          <w:szCs w:val="26"/>
          <w:lang w:val="vi-VN"/>
        </w:rPr>
        <w:t xml:space="preserve">Thường xuyên chăm lo cải thiện điều kiện làm việc, giảng dạy và học tập cho giảng viên, cán bộ quản lý, viên chức, người </w:t>
      </w:r>
      <w:proofErr w:type="gramStart"/>
      <w:r w:rsidR="007B39FA" w:rsidRPr="00913E9A">
        <w:rPr>
          <w:sz w:val="26"/>
          <w:szCs w:val="26"/>
          <w:lang w:val="vi-VN"/>
        </w:rPr>
        <w:t>lao</w:t>
      </w:r>
      <w:proofErr w:type="gramEnd"/>
      <w:r w:rsidR="007B39FA" w:rsidRPr="00913E9A">
        <w:rPr>
          <w:sz w:val="26"/>
          <w:szCs w:val="26"/>
          <w:lang w:val="vi-VN"/>
        </w:rPr>
        <w:t xml:space="preserve"> động và ngư</w:t>
      </w:r>
      <w:r w:rsidR="007B39FA" w:rsidRPr="00913E9A">
        <w:rPr>
          <w:sz w:val="26"/>
          <w:szCs w:val="26"/>
        </w:rPr>
        <w:t>ờ</w:t>
      </w:r>
      <w:r w:rsidR="007B39FA" w:rsidRPr="00913E9A">
        <w:rPr>
          <w:sz w:val="26"/>
          <w:szCs w:val="26"/>
          <w:lang w:val="vi-VN"/>
        </w:rPr>
        <w:t>i học;</w:t>
      </w:r>
    </w:p>
    <w:p w:rsidR="007B39FA" w:rsidRPr="00913E9A" w:rsidRDefault="00406AE1" w:rsidP="00C956F1">
      <w:pPr>
        <w:pStyle w:val="NormalWeb"/>
        <w:tabs>
          <w:tab w:val="left" w:pos="567"/>
        </w:tabs>
        <w:spacing w:before="0" w:beforeAutospacing="0" w:after="0" w:afterAutospacing="0" w:line="360" w:lineRule="auto"/>
        <w:ind w:firstLine="709"/>
        <w:jc w:val="both"/>
        <w:rPr>
          <w:sz w:val="26"/>
          <w:szCs w:val="26"/>
        </w:rPr>
      </w:pPr>
      <w:r>
        <w:rPr>
          <w:sz w:val="26"/>
          <w:szCs w:val="26"/>
        </w:rPr>
        <w:t>i</w:t>
      </w:r>
      <w:r w:rsidR="007B39FA" w:rsidRPr="00913E9A">
        <w:rPr>
          <w:sz w:val="26"/>
          <w:szCs w:val="26"/>
        </w:rPr>
        <w:t xml:space="preserve">) </w:t>
      </w:r>
      <w:r w:rsidR="007B39FA" w:rsidRPr="00913E9A">
        <w:rPr>
          <w:sz w:val="26"/>
          <w:szCs w:val="26"/>
          <w:lang w:val="vi-VN"/>
        </w:rPr>
        <w:t>Tổ chức và chỉ đạo xây dựng môi trường sư phạm lành mạnh; bảo đảm an ninh chính trị và trật tự an toàn xã hội trong nhà trường;</w:t>
      </w:r>
    </w:p>
    <w:p w:rsidR="007B39FA" w:rsidRPr="00913E9A" w:rsidRDefault="00406AE1" w:rsidP="00C956F1">
      <w:pPr>
        <w:pStyle w:val="NormalWeb"/>
        <w:tabs>
          <w:tab w:val="left" w:pos="567"/>
        </w:tabs>
        <w:spacing w:before="0" w:beforeAutospacing="0" w:after="0" w:afterAutospacing="0" w:line="360" w:lineRule="auto"/>
        <w:ind w:firstLine="709"/>
        <w:jc w:val="both"/>
        <w:rPr>
          <w:sz w:val="26"/>
          <w:szCs w:val="26"/>
        </w:rPr>
      </w:pPr>
      <w:r>
        <w:rPr>
          <w:sz w:val="26"/>
          <w:szCs w:val="26"/>
        </w:rPr>
        <w:t>k</w:t>
      </w:r>
      <w:r w:rsidR="007B39FA" w:rsidRPr="00913E9A">
        <w:rPr>
          <w:sz w:val="26"/>
          <w:szCs w:val="26"/>
        </w:rPr>
        <w:t xml:space="preserve">) </w:t>
      </w:r>
      <w:r w:rsidR="007B39FA" w:rsidRPr="00913E9A">
        <w:rPr>
          <w:sz w:val="26"/>
          <w:szCs w:val="26"/>
          <w:lang w:val="vi-VN"/>
        </w:rPr>
        <w:t>Thực hiện quy chế dân chủ trong nhà trường; thực hiện các chính sách, chế độ của nhà nước đối với giảng viên, cán bộ quản lý, viên chức, ngư</w:t>
      </w:r>
      <w:r w:rsidR="00913E9A">
        <w:rPr>
          <w:sz w:val="26"/>
          <w:szCs w:val="26"/>
          <w:lang w:val="vi-VN"/>
        </w:rPr>
        <w:t xml:space="preserve">ời </w:t>
      </w:r>
      <w:proofErr w:type="gramStart"/>
      <w:r w:rsidR="00913E9A">
        <w:rPr>
          <w:sz w:val="26"/>
          <w:szCs w:val="26"/>
          <w:lang w:val="vi-VN"/>
        </w:rPr>
        <w:t>lao</w:t>
      </w:r>
      <w:proofErr w:type="gramEnd"/>
      <w:r w:rsidR="00913E9A">
        <w:rPr>
          <w:sz w:val="26"/>
          <w:szCs w:val="26"/>
          <w:lang w:val="vi-VN"/>
        </w:rPr>
        <w:t xml:space="preserve"> động và người học trong </w:t>
      </w:r>
      <w:r w:rsidR="00913E9A">
        <w:rPr>
          <w:sz w:val="26"/>
          <w:szCs w:val="26"/>
        </w:rPr>
        <w:t>N</w:t>
      </w:r>
      <w:r w:rsidR="007B39FA" w:rsidRPr="00913E9A">
        <w:rPr>
          <w:sz w:val="26"/>
          <w:szCs w:val="26"/>
          <w:lang w:val="vi-VN"/>
        </w:rPr>
        <w:t>hà trường theo quy định;</w:t>
      </w:r>
    </w:p>
    <w:p w:rsidR="007B39FA" w:rsidRPr="00913E9A" w:rsidRDefault="00406AE1" w:rsidP="00406AE1">
      <w:pPr>
        <w:pStyle w:val="NormalWeb"/>
        <w:tabs>
          <w:tab w:val="left" w:pos="567"/>
        </w:tabs>
        <w:spacing w:before="0" w:beforeAutospacing="0" w:after="0" w:afterAutospacing="0" w:line="360" w:lineRule="auto"/>
        <w:jc w:val="both"/>
        <w:rPr>
          <w:sz w:val="26"/>
          <w:szCs w:val="26"/>
        </w:rPr>
      </w:pPr>
      <w:r>
        <w:rPr>
          <w:sz w:val="26"/>
          <w:szCs w:val="26"/>
        </w:rPr>
        <w:tab/>
        <w:t xml:space="preserve">  l</w:t>
      </w:r>
      <w:r w:rsidR="007B39FA" w:rsidRPr="00913E9A">
        <w:rPr>
          <w:sz w:val="26"/>
          <w:szCs w:val="26"/>
          <w:lang w:val="vi-VN"/>
        </w:rPr>
        <w:t xml:space="preserve">) Tổ chức các hoạt động tự thanh tra, kiểm tra, kiểm định chất lượng giáo dục nghề nghiệp </w:t>
      </w:r>
      <w:proofErr w:type="gramStart"/>
      <w:r w:rsidR="007B39FA" w:rsidRPr="00913E9A">
        <w:rPr>
          <w:sz w:val="26"/>
          <w:szCs w:val="26"/>
          <w:lang w:val="vi-VN"/>
        </w:rPr>
        <w:t>theo</w:t>
      </w:r>
      <w:proofErr w:type="gramEnd"/>
      <w:r w:rsidR="007B39FA" w:rsidRPr="00913E9A">
        <w:rPr>
          <w:sz w:val="26"/>
          <w:szCs w:val="26"/>
          <w:lang w:val="vi-VN"/>
        </w:rPr>
        <w:t xml:space="preserve"> quy định. Chấp hành các kiến nghị, quyết định về thanh tra, kiểm tra, kiểm định chất lượng giáo dục nghề nghiệp của cơ quan, tổ chức có thẩm quyền;</w:t>
      </w:r>
    </w:p>
    <w:p w:rsidR="007B39FA" w:rsidRPr="00913E9A" w:rsidRDefault="00406AE1" w:rsidP="00C956F1">
      <w:pPr>
        <w:pStyle w:val="NormalWeb"/>
        <w:tabs>
          <w:tab w:val="left" w:pos="567"/>
        </w:tabs>
        <w:spacing w:before="0" w:beforeAutospacing="0" w:after="0" w:afterAutospacing="0" w:line="360" w:lineRule="auto"/>
        <w:ind w:firstLine="709"/>
        <w:jc w:val="both"/>
        <w:rPr>
          <w:sz w:val="26"/>
          <w:szCs w:val="26"/>
        </w:rPr>
      </w:pPr>
      <w:r>
        <w:rPr>
          <w:sz w:val="26"/>
          <w:szCs w:val="26"/>
        </w:rPr>
        <w:t>n</w:t>
      </w:r>
      <w:r w:rsidR="007B39FA" w:rsidRPr="00913E9A">
        <w:rPr>
          <w:sz w:val="26"/>
          <w:szCs w:val="26"/>
          <w:lang w:val="vi-VN"/>
        </w:rPr>
        <w:t xml:space="preserve">) Quyết định các biện pháp để thực hiện chủ trương, nhiệm vụ, quyền hạn của nhà trường </w:t>
      </w:r>
      <w:proofErr w:type="gramStart"/>
      <w:r w:rsidR="007B39FA" w:rsidRPr="00913E9A">
        <w:rPr>
          <w:sz w:val="26"/>
          <w:szCs w:val="26"/>
          <w:lang w:val="vi-VN"/>
        </w:rPr>
        <w:t>theo</w:t>
      </w:r>
      <w:proofErr w:type="gramEnd"/>
      <w:r w:rsidR="007B39FA" w:rsidRPr="00913E9A">
        <w:rPr>
          <w:sz w:val="26"/>
          <w:szCs w:val="26"/>
          <w:lang w:val="vi-VN"/>
        </w:rPr>
        <w:t xml:space="preserve"> </w:t>
      </w:r>
      <w:r w:rsidR="00913E9A">
        <w:rPr>
          <w:sz w:val="26"/>
          <w:szCs w:val="26"/>
          <w:lang w:val="vi-VN"/>
        </w:rPr>
        <w:t xml:space="preserve">quy định tại Điều 8 Thông </w:t>
      </w:r>
      <w:r w:rsidR="00913E9A">
        <w:rPr>
          <w:sz w:val="26"/>
          <w:szCs w:val="26"/>
        </w:rPr>
        <w:t>tư 46 Quy định về điều lệ trường cao đẳng</w:t>
      </w:r>
      <w:r w:rsidR="007B39FA" w:rsidRPr="00913E9A">
        <w:rPr>
          <w:sz w:val="26"/>
          <w:szCs w:val="26"/>
          <w:lang w:val="vi-VN"/>
        </w:rPr>
        <w:t>;</w:t>
      </w:r>
    </w:p>
    <w:p w:rsidR="007B39FA" w:rsidRPr="00913E9A" w:rsidRDefault="00406AE1" w:rsidP="00C956F1">
      <w:pPr>
        <w:pStyle w:val="NormalWeb"/>
        <w:tabs>
          <w:tab w:val="left" w:pos="567"/>
        </w:tabs>
        <w:spacing w:before="0" w:beforeAutospacing="0" w:after="0" w:afterAutospacing="0" w:line="360" w:lineRule="auto"/>
        <w:ind w:firstLine="709"/>
        <w:jc w:val="both"/>
        <w:rPr>
          <w:sz w:val="26"/>
          <w:szCs w:val="26"/>
        </w:rPr>
      </w:pPr>
      <w:r>
        <w:rPr>
          <w:sz w:val="26"/>
          <w:szCs w:val="26"/>
        </w:rPr>
        <w:t>m</w:t>
      </w:r>
      <w:r w:rsidR="007B39FA" w:rsidRPr="00913E9A">
        <w:rPr>
          <w:sz w:val="26"/>
          <w:szCs w:val="26"/>
          <w:lang w:val="vi-VN"/>
        </w:rPr>
        <w:t xml:space="preserve">) Quyết định khen thưởng, kỷ luật đối với giảng viên, cán bộ quản lý, viên chức, người </w:t>
      </w:r>
      <w:proofErr w:type="gramStart"/>
      <w:r w:rsidR="007B39FA" w:rsidRPr="00913E9A">
        <w:rPr>
          <w:sz w:val="26"/>
          <w:szCs w:val="26"/>
          <w:lang w:val="vi-VN"/>
        </w:rPr>
        <w:t>lao</w:t>
      </w:r>
      <w:proofErr w:type="gramEnd"/>
      <w:r w:rsidR="007B39FA" w:rsidRPr="00913E9A">
        <w:rPr>
          <w:sz w:val="26"/>
          <w:szCs w:val="26"/>
          <w:lang w:val="vi-VN"/>
        </w:rPr>
        <w:t xml:space="preserve"> động và người học trong phạm vi thẩm quyền quản lý;</w:t>
      </w:r>
    </w:p>
    <w:p w:rsidR="007B39FA" w:rsidRPr="00913E9A" w:rsidRDefault="00406AE1" w:rsidP="00C956F1">
      <w:pPr>
        <w:pStyle w:val="NormalWeb"/>
        <w:tabs>
          <w:tab w:val="left" w:pos="567"/>
        </w:tabs>
        <w:spacing w:before="0" w:beforeAutospacing="0" w:after="0" w:afterAutospacing="0" w:line="360" w:lineRule="auto"/>
        <w:ind w:firstLine="709"/>
        <w:jc w:val="both"/>
        <w:rPr>
          <w:sz w:val="26"/>
          <w:szCs w:val="26"/>
        </w:rPr>
      </w:pPr>
      <w:r>
        <w:rPr>
          <w:sz w:val="26"/>
          <w:szCs w:val="26"/>
        </w:rPr>
        <w:t>o</w:t>
      </w:r>
      <w:r w:rsidR="007B39FA" w:rsidRPr="00913E9A">
        <w:rPr>
          <w:sz w:val="26"/>
          <w:szCs w:val="26"/>
          <w:lang w:val="vi-VN"/>
        </w:rPr>
        <w:t>) Quyết định thành lập, giải thể các hội đồng tư vấn của trường;</w:t>
      </w:r>
    </w:p>
    <w:p w:rsidR="007B39FA" w:rsidRPr="00913E9A" w:rsidRDefault="00406AE1" w:rsidP="00C956F1">
      <w:pPr>
        <w:pStyle w:val="NormalWeb"/>
        <w:tabs>
          <w:tab w:val="left" w:pos="567"/>
        </w:tabs>
        <w:spacing w:before="0" w:beforeAutospacing="0" w:after="0" w:afterAutospacing="0" w:line="360" w:lineRule="auto"/>
        <w:ind w:firstLine="709"/>
        <w:jc w:val="both"/>
        <w:rPr>
          <w:sz w:val="26"/>
          <w:szCs w:val="26"/>
        </w:rPr>
      </w:pPr>
      <w:r>
        <w:rPr>
          <w:sz w:val="26"/>
          <w:szCs w:val="26"/>
        </w:rPr>
        <w:t>p</w:t>
      </w:r>
      <w:r w:rsidR="007B39FA" w:rsidRPr="00913E9A">
        <w:rPr>
          <w:sz w:val="26"/>
          <w:szCs w:val="26"/>
          <w:lang w:val="vi-VN"/>
        </w:rPr>
        <w:t xml:space="preserve">) Cấp bằng tốt nghiệp cao đẳng, bằng tốt nghiệp trung cấp, chứng chỉ sơ cấp, chứng chỉ đào tạo cho người học </w:t>
      </w:r>
      <w:proofErr w:type="gramStart"/>
      <w:r w:rsidR="007B39FA" w:rsidRPr="00913E9A">
        <w:rPr>
          <w:sz w:val="26"/>
          <w:szCs w:val="26"/>
          <w:lang w:val="vi-VN"/>
        </w:rPr>
        <w:t>theo</w:t>
      </w:r>
      <w:proofErr w:type="gramEnd"/>
      <w:r w:rsidR="007B39FA" w:rsidRPr="00913E9A">
        <w:rPr>
          <w:sz w:val="26"/>
          <w:szCs w:val="26"/>
          <w:lang w:val="vi-VN"/>
        </w:rPr>
        <w:t xml:space="preserve"> quy định của Bộ Lao động - Thương binh và Xã hội.</w:t>
      </w:r>
    </w:p>
    <w:p w:rsidR="00F33699" w:rsidRPr="003133C1" w:rsidRDefault="001776CA"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b/>
          <w:sz w:val="26"/>
          <w:szCs w:val="26"/>
        </w:rPr>
        <w:t>Điề</w:t>
      </w:r>
      <w:r>
        <w:rPr>
          <w:rFonts w:ascii="Times New Roman" w:hAnsi="Times New Roman" w:cs="Times New Roman"/>
          <w:b/>
          <w:sz w:val="26"/>
          <w:szCs w:val="26"/>
        </w:rPr>
        <w:t>u 11</w:t>
      </w:r>
      <w:r w:rsidR="00F33699" w:rsidRPr="003133C1">
        <w:rPr>
          <w:rFonts w:ascii="Times New Roman" w:hAnsi="Times New Roman" w:cs="Times New Roman"/>
          <w:b/>
          <w:sz w:val="26"/>
          <w:szCs w:val="26"/>
        </w:rPr>
        <w:t>.</w:t>
      </w:r>
      <w:proofErr w:type="gramEnd"/>
      <w:r w:rsidR="00F33699" w:rsidRPr="003133C1">
        <w:rPr>
          <w:rFonts w:ascii="Times New Roman" w:hAnsi="Times New Roman" w:cs="Times New Roman"/>
          <w:b/>
          <w:sz w:val="26"/>
          <w:szCs w:val="26"/>
        </w:rPr>
        <w:t xml:space="preserve"> </w:t>
      </w:r>
      <w:proofErr w:type="gramStart"/>
      <w:r w:rsidR="00F33699" w:rsidRPr="003133C1">
        <w:rPr>
          <w:rFonts w:ascii="Times New Roman" w:hAnsi="Times New Roman" w:cs="Times New Roman"/>
          <w:b/>
          <w:sz w:val="26"/>
          <w:szCs w:val="26"/>
        </w:rPr>
        <w:t>Phó Hiệu trưởng Trường Cao đẳ</w:t>
      </w:r>
      <w:r w:rsidR="009C0757" w:rsidRPr="003133C1">
        <w:rPr>
          <w:rFonts w:ascii="Times New Roman" w:hAnsi="Times New Roman" w:cs="Times New Roman"/>
          <w:b/>
          <w:sz w:val="26"/>
          <w:szCs w:val="26"/>
        </w:rPr>
        <w:t>ng nghề Kỹ thuật – Mỹ nghệ Việt Nam</w:t>
      </w:r>
      <w:r w:rsidR="00F33699" w:rsidRPr="003133C1">
        <w:rPr>
          <w:rFonts w:ascii="Times New Roman" w:hAnsi="Times New Roman" w:cs="Times New Roman"/>
          <w:sz w:val="26"/>
          <w:szCs w:val="26"/>
        </w:rPr>
        <w:t>.</w:t>
      </w:r>
      <w:proofErr w:type="gramEnd"/>
    </w:p>
    <w:p w:rsidR="00393095" w:rsidRPr="003133C1" w:rsidRDefault="00393095"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1. </w:t>
      </w:r>
      <w:r w:rsidRPr="003133C1">
        <w:rPr>
          <w:rFonts w:ascii="Times New Roman" w:hAnsi="Times New Roman" w:cs="Times New Roman"/>
          <w:sz w:val="26"/>
          <w:szCs w:val="26"/>
          <w:lang w:val="vi-VN"/>
        </w:rPr>
        <w:t>Phó hiệu trưở</w:t>
      </w:r>
      <w:r w:rsidR="008B5913">
        <w:rPr>
          <w:rFonts w:ascii="Times New Roman" w:hAnsi="Times New Roman" w:cs="Times New Roman"/>
          <w:sz w:val="26"/>
          <w:szCs w:val="26"/>
          <w:lang w:val="vi-VN"/>
        </w:rPr>
        <w:t>ng</w:t>
      </w:r>
      <w:r w:rsidRPr="003133C1">
        <w:rPr>
          <w:rFonts w:ascii="Times New Roman" w:hAnsi="Times New Roman" w:cs="Times New Roman"/>
          <w:sz w:val="26"/>
          <w:szCs w:val="26"/>
          <w:lang w:val="vi-VN"/>
        </w:rPr>
        <w:t xml:space="preserve"> là ngườ</w:t>
      </w:r>
      <w:r w:rsidR="008B5913">
        <w:rPr>
          <w:rFonts w:ascii="Times New Roman" w:hAnsi="Times New Roman" w:cs="Times New Roman"/>
          <w:sz w:val="26"/>
          <w:szCs w:val="26"/>
          <w:lang w:val="vi-VN"/>
        </w:rPr>
        <w:t xml:space="preserve">i giúp </w:t>
      </w:r>
      <w:r w:rsidR="008B5913">
        <w:rPr>
          <w:rFonts w:ascii="Times New Roman" w:hAnsi="Times New Roman" w:cs="Times New Roman"/>
          <w:sz w:val="26"/>
          <w:szCs w:val="26"/>
        </w:rPr>
        <w:t>H</w:t>
      </w:r>
      <w:r w:rsidRPr="003133C1">
        <w:rPr>
          <w:rFonts w:ascii="Times New Roman" w:hAnsi="Times New Roman" w:cs="Times New Roman"/>
          <w:sz w:val="26"/>
          <w:szCs w:val="26"/>
          <w:lang w:val="vi-VN"/>
        </w:rPr>
        <w:t>iệu trưởng trong quản lý, điều hành các hoạt động củ</w:t>
      </w:r>
      <w:r w:rsidR="008B5913">
        <w:rPr>
          <w:rFonts w:ascii="Times New Roman" w:hAnsi="Times New Roman" w:cs="Times New Roman"/>
          <w:sz w:val="26"/>
          <w:szCs w:val="26"/>
          <w:lang w:val="vi-VN"/>
        </w:rPr>
        <w:t xml:space="preserve">a </w:t>
      </w:r>
      <w:r w:rsidR="008B5913">
        <w:rPr>
          <w:rFonts w:ascii="Times New Roman" w:hAnsi="Times New Roman" w:cs="Times New Roman"/>
          <w:sz w:val="26"/>
          <w:szCs w:val="26"/>
        </w:rPr>
        <w:t>N</w:t>
      </w:r>
      <w:r w:rsidRPr="003133C1">
        <w:rPr>
          <w:rFonts w:ascii="Times New Roman" w:hAnsi="Times New Roman" w:cs="Times New Roman"/>
          <w:sz w:val="26"/>
          <w:szCs w:val="26"/>
          <w:lang w:val="vi-VN"/>
        </w:rPr>
        <w:t>hà trường.</w:t>
      </w:r>
    </w:p>
    <w:p w:rsidR="00393095" w:rsidRPr="003133C1" w:rsidRDefault="00393095"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2. </w:t>
      </w:r>
      <w:r w:rsidRPr="003133C1">
        <w:rPr>
          <w:rFonts w:ascii="Times New Roman" w:hAnsi="Times New Roman" w:cs="Times New Roman"/>
          <w:sz w:val="26"/>
          <w:szCs w:val="26"/>
          <w:lang w:val="vi-VN"/>
        </w:rPr>
        <w:t xml:space="preserve">Phó hiệu trưởng phải có phẩm chất chính trị, đạo đức tốt; đã có ít nhất 03 năm làm công tác giảng dạy hoặc tham gia quản lý giáo dục nghề nghiệp; có bằng tốt </w:t>
      </w:r>
      <w:r w:rsidRPr="003133C1">
        <w:rPr>
          <w:rFonts w:ascii="Times New Roman" w:hAnsi="Times New Roman" w:cs="Times New Roman"/>
          <w:sz w:val="26"/>
          <w:szCs w:val="26"/>
          <w:lang w:val="vi-VN"/>
        </w:rPr>
        <w:lastRenderedPageBreak/>
        <w:t>nghiệp đại học trở lên; đã qua đào tạo, bồi dưỡng về nghiệp vụ quản lý giáo dục nghề nghiệp; có đủ sức khỏe; có uy tín và năng lực quản lý.</w:t>
      </w:r>
    </w:p>
    <w:p w:rsidR="00393095" w:rsidRPr="003229E1" w:rsidRDefault="00294857" w:rsidP="00C956F1">
      <w:pPr>
        <w:tabs>
          <w:tab w:val="left" w:pos="567"/>
        </w:tabs>
        <w:spacing w:after="0" w:line="360" w:lineRule="auto"/>
        <w:ind w:firstLine="709"/>
        <w:jc w:val="both"/>
        <w:rPr>
          <w:rFonts w:ascii="Times New Roman" w:hAnsi="Times New Roman" w:cs="Times New Roman"/>
          <w:color w:val="000000" w:themeColor="text1"/>
          <w:sz w:val="26"/>
          <w:szCs w:val="26"/>
        </w:rPr>
      </w:pPr>
      <w:r w:rsidRPr="003229E1">
        <w:rPr>
          <w:rFonts w:ascii="Times New Roman" w:hAnsi="Times New Roman" w:cs="Times New Roman"/>
          <w:color w:val="000000" w:themeColor="text1"/>
          <w:sz w:val="26"/>
          <w:szCs w:val="26"/>
          <w:lang w:val="vi-VN"/>
        </w:rPr>
        <w:t xml:space="preserve">Riêng </w:t>
      </w:r>
      <w:r w:rsidRPr="003229E1">
        <w:rPr>
          <w:rFonts w:ascii="Times New Roman" w:hAnsi="Times New Roman" w:cs="Times New Roman"/>
          <w:color w:val="000000" w:themeColor="text1"/>
          <w:sz w:val="26"/>
          <w:szCs w:val="26"/>
        </w:rPr>
        <w:t>P</w:t>
      </w:r>
      <w:r w:rsidR="00393095" w:rsidRPr="003229E1">
        <w:rPr>
          <w:rFonts w:ascii="Times New Roman" w:hAnsi="Times New Roman" w:cs="Times New Roman"/>
          <w:color w:val="000000" w:themeColor="text1"/>
          <w:sz w:val="26"/>
          <w:szCs w:val="26"/>
          <w:lang w:val="vi-VN"/>
        </w:rPr>
        <w:t>hó hiệu trưởng phụ trách đào tạo thì tiêu chuẩn bổ nhiệm, công nhận như tiêu chuẩn đối với hiệu trưởng.</w:t>
      </w:r>
    </w:p>
    <w:p w:rsidR="00393095" w:rsidRPr="003133C1" w:rsidRDefault="00393095"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3. </w:t>
      </w:r>
      <w:r w:rsidRPr="003133C1">
        <w:rPr>
          <w:rFonts w:ascii="Times New Roman" w:hAnsi="Times New Roman" w:cs="Times New Roman"/>
          <w:sz w:val="26"/>
          <w:szCs w:val="26"/>
          <w:lang w:val="vi-VN"/>
        </w:rPr>
        <w:t>Phó hiệu trưởng có nhiệm vụ trực tiếp phụ trách một số lĩnh vực công tác theo sự phân công củ</w:t>
      </w:r>
      <w:r w:rsidR="00294857">
        <w:rPr>
          <w:rFonts w:ascii="Times New Roman" w:hAnsi="Times New Roman" w:cs="Times New Roman"/>
          <w:sz w:val="26"/>
          <w:szCs w:val="26"/>
          <w:lang w:val="vi-VN"/>
        </w:rPr>
        <w:t xml:space="preserve">a </w:t>
      </w:r>
      <w:r w:rsidR="00294857">
        <w:rPr>
          <w:rFonts w:ascii="Times New Roman" w:hAnsi="Times New Roman" w:cs="Times New Roman"/>
          <w:sz w:val="26"/>
          <w:szCs w:val="26"/>
        </w:rPr>
        <w:t>H</w:t>
      </w:r>
      <w:r w:rsidRPr="003133C1">
        <w:rPr>
          <w:rFonts w:ascii="Times New Roman" w:hAnsi="Times New Roman" w:cs="Times New Roman"/>
          <w:sz w:val="26"/>
          <w:szCs w:val="26"/>
          <w:lang w:val="vi-VN"/>
        </w:rPr>
        <w:t>iệu trưởng; được thay mặ</w:t>
      </w:r>
      <w:r w:rsidR="003C77E9">
        <w:rPr>
          <w:rFonts w:ascii="Times New Roman" w:hAnsi="Times New Roman" w:cs="Times New Roman"/>
          <w:sz w:val="26"/>
          <w:szCs w:val="26"/>
          <w:lang w:val="vi-VN"/>
        </w:rPr>
        <w:t xml:space="preserve">t </w:t>
      </w:r>
      <w:r w:rsidR="003C77E9">
        <w:rPr>
          <w:rFonts w:ascii="Times New Roman" w:hAnsi="Times New Roman" w:cs="Times New Roman"/>
          <w:sz w:val="26"/>
          <w:szCs w:val="26"/>
        </w:rPr>
        <w:t>H</w:t>
      </w:r>
      <w:r w:rsidRPr="003133C1">
        <w:rPr>
          <w:rFonts w:ascii="Times New Roman" w:hAnsi="Times New Roman" w:cs="Times New Roman"/>
          <w:sz w:val="26"/>
          <w:szCs w:val="26"/>
          <w:lang w:val="vi-VN"/>
        </w:rPr>
        <w:t>iệu trưởng giải quyết và chịu trách nhiệm trước hiệu trưởng và pháp luật đối với công việc đã giải quyết; có trách nhiệm báo cáo với hiệu trưởng về tình hình thực hiện công việc được giao.</w:t>
      </w:r>
    </w:p>
    <w:p w:rsidR="00393095" w:rsidRPr="003133C1" w:rsidRDefault="00393095"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4. </w:t>
      </w:r>
      <w:r w:rsidRPr="003133C1">
        <w:rPr>
          <w:rFonts w:ascii="Times New Roman" w:hAnsi="Times New Roman" w:cs="Times New Roman"/>
          <w:sz w:val="26"/>
          <w:szCs w:val="26"/>
          <w:lang w:val="vi-VN"/>
        </w:rPr>
        <w:t>Nhiệm kỳ củ</w:t>
      </w:r>
      <w:r w:rsidR="003C77E9">
        <w:rPr>
          <w:rFonts w:ascii="Times New Roman" w:hAnsi="Times New Roman" w:cs="Times New Roman"/>
          <w:sz w:val="26"/>
          <w:szCs w:val="26"/>
          <w:lang w:val="vi-VN"/>
        </w:rPr>
        <w:t xml:space="preserve">a </w:t>
      </w:r>
      <w:r w:rsidR="003C77E9">
        <w:rPr>
          <w:rFonts w:ascii="Times New Roman" w:hAnsi="Times New Roman" w:cs="Times New Roman"/>
          <w:sz w:val="26"/>
          <w:szCs w:val="26"/>
        </w:rPr>
        <w:t>P</w:t>
      </w:r>
      <w:r w:rsidRPr="003133C1">
        <w:rPr>
          <w:rFonts w:ascii="Times New Roman" w:hAnsi="Times New Roman" w:cs="Times New Roman"/>
          <w:sz w:val="26"/>
          <w:szCs w:val="26"/>
          <w:lang w:val="vi-VN"/>
        </w:rPr>
        <w:t>hó hiệu trưởng là 05 năm.</w:t>
      </w:r>
    </w:p>
    <w:p w:rsidR="00976156" w:rsidRPr="0065347E" w:rsidRDefault="00641EA6"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12.</w:t>
      </w:r>
      <w:proofErr w:type="gramEnd"/>
      <w:r w:rsidRPr="003133C1">
        <w:rPr>
          <w:rFonts w:ascii="Times New Roman" w:hAnsi="Times New Roman" w:cs="Times New Roman"/>
          <w:b/>
          <w:sz w:val="26"/>
          <w:szCs w:val="26"/>
        </w:rPr>
        <w:t xml:space="preserve"> </w:t>
      </w:r>
      <w:proofErr w:type="gramStart"/>
      <w:r w:rsidR="00976156" w:rsidRPr="0065347E">
        <w:rPr>
          <w:rFonts w:ascii="Times New Roman" w:hAnsi="Times New Roman" w:cs="Times New Roman"/>
          <w:b/>
          <w:sz w:val="26"/>
          <w:szCs w:val="26"/>
        </w:rPr>
        <w:t>Hội đồng tư vấ</w:t>
      </w:r>
      <w:r w:rsidR="005132D0" w:rsidRPr="0065347E">
        <w:rPr>
          <w:rFonts w:ascii="Times New Roman" w:hAnsi="Times New Roman" w:cs="Times New Roman"/>
          <w:b/>
          <w:sz w:val="26"/>
          <w:szCs w:val="26"/>
        </w:rPr>
        <w:t>n</w:t>
      </w:r>
      <w:r w:rsidR="00976156" w:rsidRPr="0065347E">
        <w:rPr>
          <w:rFonts w:ascii="Times New Roman" w:hAnsi="Times New Roman" w:cs="Times New Roman"/>
          <w:b/>
          <w:sz w:val="26"/>
          <w:szCs w:val="26"/>
        </w:rPr>
        <w:t>.</w:t>
      </w:r>
      <w:proofErr w:type="gramEnd"/>
    </w:p>
    <w:p w:rsidR="00976156" w:rsidRPr="003133C1" w:rsidRDefault="0097615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Các Hội đồng tư vấ</w:t>
      </w:r>
      <w:r w:rsidR="006538E1" w:rsidRPr="003133C1">
        <w:rPr>
          <w:rFonts w:ascii="Times New Roman" w:hAnsi="Times New Roman" w:cs="Times New Roman"/>
          <w:sz w:val="26"/>
          <w:szCs w:val="26"/>
        </w:rPr>
        <w:t>n</w:t>
      </w:r>
      <w:r w:rsidRPr="003133C1">
        <w:rPr>
          <w:rFonts w:ascii="Times New Roman" w:hAnsi="Times New Roman" w:cs="Times New Roman"/>
          <w:sz w:val="26"/>
          <w:szCs w:val="26"/>
        </w:rPr>
        <w:t xml:space="preserve"> được thành lập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quyết định của Hiệu trưởng. Nhiệm vụ, quyền hạn, thời gian hoạt động, cơ cấu, thành viên của các Hội đồng tư vấn do Hiệu trưởng quyết định.</w:t>
      </w:r>
    </w:p>
    <w:p w:rsidR="00976156" w:rsidRDefault="00976156"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sz w:val="26"/>
          <w:szCs w:val="26"/>
        </w:rPr>
        <w:t>Hội đồng tư vấn có thể bao gồm các thành viên trong trường, thành viên ngoài trường đang hoạt động trong các lĩnh vực có liên quan đến các hoạt động của nhà trường.</w:t>
      </w:r>
      <w:proofErr w:type="gramEnd"/>
    </w:p>
    <w:p w:rsidR="00A672BB" w:rsidRPr="003133C1" w:rsidRDefault="00A672BB" w:rsidP="00C956F1">
      <w:pPr>
        <w:tabs>
          <w:tab w:val="left" w:pos="567"/>
        </w:tabs>
        <w:spacing w:after="0" w:line="36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Hội đồng tư vấn tự giải thể sau khi hoàn thành nhiệm vụ.</w:t>
      </w:r>
      <w:proofErr w:type="gramEnd"/>
    </w:p>
    <w:p w:rsidR="00976156" w:rsidRPr="003133C1" w:rsidRDefault="00976156"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b/>
          <w:sz w:val="26"/>
          <w:szCs w:val="26"/>
        </w:rPr>
        <w:t>Điề</w:t>
      </w:r>
      <w:r w:rsidR="0062665C" w:rsidRPr="003133C1">
        <w:rPr>
          <w:rFonts w:ascii="Times New Roman" w:hAnsi="Times New Roman" w:cs="Times New Roman"/>
          <w:b/>
          <w:sz w:val="26"/>
          <w:szCs w:val="26"/>
        </w:rPr>
        <w:t>u 13</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w:t>
      </w:r>
      <w:proofErr w:type="gramStart"/>
      <w:r w:rsidR="006F1796" w:rsidRPr="003133C1">
        <w:rPr>
          <w:rFonts w:ascii="Times New Roman" w:hAnsi="Times New Roman" w:cs="Times New Roman"/>
          <w:b/>
          <w:sz w:val="26"/>
          <w:szCs w:val="26"/>
        </w:rPr>
        <w:t>Các</w:t>
      </w:r>
      <w:r w:rsidR="00E21EF4">
        <w:rPr>
          <w:rFonts w:ascii="Times New Roman" w:hAnsi="Times New Roman" w:cs="Times New Roman"/>
          <w:b/>
          <w:sz w:val="26"/>
          <w:szCs w:val="26"/>
        </w:rPr>
        <w:t xml:space="preserve"> phòng </w:t>
      </w:r>
      <w:r w:rsidRPr="003133C1">
        <w:rPr>
          <w:rFonts w:ascii="Times New Roman" w:hAnsi="Times New Roman" w:cs="Times New Roman"/>
          <w:b/>
          <w:sz w:val="26"/>
          <w:szCs w:val="26"/>
        </w:rPr>
        <w:t>chức năng</w:t>
      </w:r>
      <w:r w:rsidRPr="003133C1">
        <w:rPr>
          <w:rFonts w:ascii="Times New Roman" w:hAnsi="Times New Roman" w:cs="Times New Roman"/>
          <w:sz w:val="26"/>
          <w:szCs w:val="26"/>
        </w:rPr>
        <w:t>.</w:t>
      </w:r>
      <w:proofErr w:type="gramEnd"/>
    </w:p>
    <w:p w:rsidR="00976156" w:rsidRPr="003133C1" w:rsidRDefault="0097615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1. </w:t>
      </w:r>
      <w:r w:rsidR="00BC60CC" w:rsidRPr="003133C1">
        <w:rPr>
          <w:rFonts w:ascii="Times New Roman" w:hAnsi="Times New Roman" w:cs="Times New Roman"/>
          <w:sz w:val="26"/>
          <w:szCs w:val="26"/>
        </w:rPr>
        <w:t>Phòng là đơn vị hành chính của trường, đứng đầ</w:t>
      </w:r>
      <w:r w:rsidR="00276E6A">
        <w:rPr>
          <w:rFonts w:ascii="Times New Roman" w:hAnsi="Times New Roman" w:cs="Times New Roman"/>
          <w:sz w:val="26"/>
          <w:szCs w:val="26"/>
        </w:rPr>
        <w:t>u các phòng là T</w:t>
      </w:r>
      <w:r w:rsidR="00BC60CC" w:rsidRPr="003133C1">
        <w:rPr>
          <w:rFonts w:ascii="Times New Roman" w:hAnsi="Times New Roman" w:cs="Times New Roman"/>
          <w:sz w:val="26"/>
          <w:szCs w:val="26"/>
        </w:rPr>
        <w:t>rưởng phòng</w:t>
      </w:r>
      <w:r w:rsidR="00BB3A08" w:rsidRPr="003133C1">
        <w:rPr>
          <w:rFonts w:ascii="Times New Roman" w:hAnsi="Times New Roman" w:cs="Times New Roman"/>
          <w:sz w:val="26"/>
          <w:szCs w:val="26"/>
        </w:rPr>
        <w:t xml:space="preserve">, </w:t>
      </w:r>
      <w:proofErr w:type="gramStart"/>
      <w:r w:rsidR="00BB3A08" w:rsidRPr="003133C1">
        <w:rPr>
          <w:rFonts w:ascii="Times New Roman" w:hAnsi="Times New Roman" w:cs="Times New Roman"/>
          <w:sz w:val="26"/>
          <w:szCs w:val="26"/>
        </w:rPr>
        <w:t>giúp</w:t>
      </w:r>
      <w:proofErr w:type="gramEnd"/>
      <w:r w:rsidR="00BB3A08" w:rsidRPr="003133C1">
        <w:rPr>
          <w:rFonts w:ascii="Times New Roman" w:hAnsi="Times New Roman" w:cs="Times New Roman"/>
          <w:sz w:val="26"/>
          <w:szCs w:val="26"/>
        </w:rPr>
        <w:t xml:space="preserve"> việc cho Trưởng phòng là các Phó trưởng phòng. Việc bổ nhiệm, miễn nhiệm do Hiệu trưởng quyết định. </w:t>
      </w:r>
      <w:proofErr w:type="gramStart"/>
      <w:r w:rsidR="00BB3A08" w:rsidRPr="003133C1">
        <w:rPr>
          <w:rFonts w:ascii="Times New Roman" w:hAnsi="Times New Roman" w:cs="Times New Roman"/>
          <w:sz w:val="26"/>
          <w:szCs w:val="26"/>
        </w:rPr>
        <w:t>Độ tuổi trước khi bổ nhiệm</w:t>
      </w:r>
      <w:r w:rsidR="00D124D2">
        <w:rPr>
          <w:rFonts w:ascii="Times New Roman" w:hAnsi="Times New Roman" w:cs="Times New Roman"/>
          <w:sz w:val="26"/>
          <w:szCs w:val="26"/>
        </w:rPr>
        <w:t xml:space="preserve"> lần đầu</w:t>
      </w:r>
      <w:r w:rsidR="00BB3A08" w:rsidRPr="003133C1">
        <w:rPr>
          <w:rFonts w:ascii="Times New Roman" w:hAnsi="Times New Roman" w:cs="Times New Roman"/>
          <w:sz w:val="26"/>
          <w:szCs w:val="26"/>
        </w:rPr>
        <w:t xml:space="preserve"> của Trưởng phòng, Phó trưởng phòng không quá 55 tuổi (đối với nam), 50 tuổi (đối với nữ).</w:t>
      </w:r>
      <w:proofErr w:type="gramEnd"/>
      <w:r w:rsidR="003229E1">
        <w:rPr>
          <w:rFonts w:ascii="Times New Roman" w:hAnsi="Times New Roman" w:cs="Times New Roman"/>
          <w:sz w:val="26"/>
          <w:szCs w:val="26"/>
        </w:rPr>
        <w:t xml:space="preserve"> </w:t>
      </w:r>
      <w:proofErr w:type="gramStart"/>
      <w:r w:rsidR="007D444E" w:rsidRPr="003133C1">
        <w:rPr>
          <w:rFonts w:ascii="Times New Roman" w:hAnsi="Times New Roman" w:cs="Times New Roman"/>
          <w:sz w:val="26"/>
          <w:szCs w:val="26"/>
        </w:rPr>
        <w:t>Trưởng, phó phòng phải có trình độ đại học trở lên.</w:t>
      </w:r>
      <w:proofErr w:type="gramEnd"/>
      <w:r w:rsidR="007D444E" w:rsidRPr="003133C1">
        <w:rPr>
          <w:rFonts w:ascii="Times New Roman" w:hAnsi="Times New Roman" w:cs="Times New Roman"/>
          <w:sz w:val="26"/>
          <w:szCs w:val="26"/>
        </w:rPr>
        <w:t xml:space="preserve"> </w:t>
      </w:r>
      <w:proofErr w:type="gramStart"/>
      <w:r w:rsidR="007D444E" w:rsidRPr="003133C1">
        <w:rPr>
          <w:rFonts w:ascii="Times New Roman" w:hAnsi="Times New Roman" w:cs="Times New Roman"/>
          <w:sz w:val="26"/>
          <w:szCs w:val="26"/>
        </w:rPr>
        <w:t>Riêng trưở</w:t>
      </w:r>
      <w:r w:rsidR="004C126E" w:rsidRPr="003133C1">
        <w:rPr>
          <w:rFonts w:ascii="Times New Roman" w:hAnsi="Times New Roman" w:cs="Times New Roman"/>
          <w:sz w:val="26"/>
          <w:szCs w:val="26"/>
        </w:rPr>
        <w:t>ng phòng Đ</w:t>
      </w:r>
      <w:r w:rsidR="007D444E" w:rsidRPr="003133C1">
        <w:rPr>
          <w:rFonts w:ascii="Times New Roman" w:hAnsi="Times New Roman" w:cs="Times New Roman"/>
          <w:sz w:val="26"/>
          <w:szCs w:val="26"/>
        </w:rPr>
        <w:t>ào tạo phải có trình độ thạc sĩ trở lên.</w:t>
      </w:r>
      <w:proofErr w:type="gramEnd"/>
    </w:p>
    <w:p w:rsidR="007D444E" w:rsidRPr="003133C1" w:rsidRDefault="007D444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Trưởng phòng chịu trách nhiệm trước Hiệu trưởng về quản lý cán bộ, nhân viên trong phòng, tham mưu, tổng hợp, đề xuất ý kiến, giúp Hiệu trưởng tổ chức quản lý và thực hiện các mặt công tác củ</w:t>
      </w:r>
      <w:r w:rsidR="000932F7">
        <w:rPr>
          <w:rFonts w:ascii="Times New Roman" w:hAnsi="Times New Roman" w:cs="Times New Roman"/>
          <w:sz w:val="26"/>
          <w:szCs w:val="26"/>
        </w:rPr>
        <w:t>a T</w:t>
      </w:r>
      <w:r w:rsidRPr="003133C1">
        <w:rPr>
          <w:rFonts w:ascii="Times New Roman" w:hAnsi="Times New Roman" w:cs="Times New Roman"/>
          <w:sz w:val="26"/>
          <w:szCs w:val="26"/>
        </w:rPr>
        <w:t>rường.</w:t>
      </w:r>
    </w:p>
    <w:p w:rsidR="007D444E" w:rsidRPr="003133C1" w:rsidRDefault="007D444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3. Các phòng có nhiệm vụ bảo quản,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dõi những tài sản được giao theo đúng quy định và sử dụng có hiệu quả, tiết kiệm các tài sản của trường và tài sản được giao.</w:t>
      </w:r>
    </w:p>
    <w:p w:rsidR="00976156" w:rsidRPr="003133C1" w:rsidRDefault="007D444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Hằ</w:t>
      </w:r>
      <w:r w:rsidR="00CE15A1">
        <w:rPr>
          <w:rFonts w:ascii="Times New Roman" w:hAnsi="Times New Roman" w:cs="Times New Roman"/>
          <w:sz w:val="26"/>
          <w:szCs w:val="26"/>
        </w:rPr>
        <w:t>ng năm, N</w:t>
      </w:r>
      <w:r w:rsidRPr="003133C1">
        <w:rPr>
          <w:rFonts w:ascii="Times New Roman" w:hAnsi="Times New Roman" w:cs="Times New Roman"/>
          <w:sz w:val="26"/>
          <w:szCs w:val="26"/>
        </w:rPr>
        <w:t xml:space="preserve">hà trường tổ chức kiểm kê, đánh giá lại giá trị tài sản của đơn vị và thực hiện các chế độ báo cáo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củ</w:t>
      </w:r>
      <w:r w:rsidR="00633576">
        <w:rPr>
          <w:rFonts w:ascii="Times New Roman" w:hAnsi="Times New Roman" w:cs="Times New Roman"/>
          <w:sz w:val="26"/>
          <w:szCs w:val="26"/>
        </w:rPr>
        <w:t>a N</w:t>
      </w:r>
      <w:r w:rsidRPr="003133C1">
        <w:rPr>
          <w:rFonts w:ascii="Times New Roman" w:hAnsi="Times New Roman" w:cs="Times New Roman"/>
          <w:sz w:val="26"/>
          <w:szCs w:val="26"/>
        </w:rPr>
        <w:t>hà nước.</w:t>
      </w:r>
    </w:p>
    <w:p w:rsidR="007D5F2C" w:rsidRPr="003133C1" w:rsidRDefault="007D5F2C"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lastRenderedPageBreak/>
        <w:t>Điều 14.</w:t>
      </w:r>
      <w:proofErr w:type="gramEnd"/>
      <w:r w:rsidRPr="003133C1">
        <w:rPr>
          <w:rFonts w:ascii="Times New Roman" w:hAnsi="Times New Roman" w:cs="Times New Roman"/>
          <w:b/>
          <w:sz w:val="26"/>
          <w:szCs w:val="26"/>
        </w:rPr>
        <w:t xml:space="preserve"> Chức năng, nhiệm vụ củ</w:t>
      </w:r>
      <w:r w:rsidR="00276E6A">
        <w:rPr>
          <w:rFonts w:ascii="Times New Roman" w:hAnsi="Times New Roman" w:cs="Times New Roman"/>
          <w:b/>
          <w:sz w:val="26"/>
          <w:szCs w:val="26"/>
        </w:rPr>
        <w:t>a các phòng</w:t>
      </w:r>
    </w:p>
    <w:p w:rsidR="0036526E" w:rsidRPr="00CE15A1" w:rsidRDefault="007D5F2C" w:rsidP="00C956F1">
      <w:pPr>
        <w:tabs>
          <w:tab w:val="left" w:pos="567"/>
        </w:tabs>
        <w:spacing w:after="0" w:line="360" w:lineRule="auto"/>
        <w:ind w:firstLine="709"/>
        <w:jc w:val="both"/>
        <w:rPr>
          <w:rFonts w:ascii="Times New Roman" w:hAnsi="Times New Roman" w:cs="Times New Roman"/>
          <w:b/>
          <w:sz w:val="26"/>
          <w:szCs w:val="26"/>
        </w:rPr>
      </w:pPr>
      <w:r w:rsidRPr="00CE15A1">
        <w:rPr>
          <w:rFonts w:ascii="Times New Roman" w:hAnsi="Times New Roman" w:cs="Times New Roman"/>
          <w:b/>
          <w:sz w:val="26"/>
          <w:szCs w:val="26"/>
        </w:rPr>
        <w:t>1.</w:t>
      </w:r>
      <w:r w:rsidR="00D124D2" w:rsidRPr="00CE15A1">
        <w:rPr>
          <w:rFonts w:ascii="Times New Roman" w:hAnsi="Times New Roman" w:cs="Times New Roman"/>
          <w:b/>
          <w:sz w:val="26"/>
          <w:szCs w:val="26"/>
        </w:rPr>
        <w:t xml:space="preserve"> </w:t>
      </w:r>
      <w:r w:rsidR="0002305A" w:rsidRPr="00CE15A1">
        <w:rPr>
          <w:rFonts w:ascii="Times New Roman" w:hAnsi="Times New Roman" w:cs="Times New Roman"/>
          <w:b/>
          <w:sz w:val="26"/>
          <w:szCs w:val="26"/>
        </w:rPr>
        <w:t>Phòng Tổng hợ</w:t>
      </w:r>
      <w:r w:rsidR="003229E1" w:rsidRPr="00CE15A1">
        <w:rPr>
          <w:rFonts w:ascii="Times New Roman" w:hAnsi="Times New Roman" w:cs="Times New Roman"/>
          <w:b/>
          <w:sz w:val="26"/>
          <w:szCs w:val="26"/>
        </w:rPr>
        <w:t>p</w:t>
      </w:r>
    </w:p>
    <w:p w:rsidR="003133C1" w:rsidRPr="005E6772" w:rsidRDefault="003133C1" w:rsidP="00C956F1">
      <w:pPr>
        <w:tabs>
          <w:tab w:val="left" w:pos="567"/>
        </w:tabs>
        <w:spacing w:after="0" w:line="360" w:lineRule="auto"/>
        <w:ind w:firstLine="709"/>
        <w:jc w:val="both"/>
        <w:rPr>
          <w:rFonts w:ascii="Times New Roman" w:hAnsi="Times New Roman" w:cs="Times New Roman"/>
          <w:sz w:val="26"/>
          <w:szCs w:val="26"/>
          <w:lang w:val="nl-NL"/>
        </w:rPr>
      </w:pPr>
      <w:r w:rsidRPr="005E6772">
        <w:rPr>
          <w:rFonts w:ascii="Times New Roman" w:hAnsi="Times New Roman" w:cs="Times New Roman"/>
          <w:sz w:val="26"/>
          <w:szCs w:val="26"/>
          <w:lang w:val="nl-NL"/>
        </w:rPr>
        <w:t>1.1. Chức năng:</w:t>
      </w:r>
    </w:p>
    <w:p w:rsidR="000932F7" w:rsidRDefault="003133C1" w:rsidP="000932F7">
      <w:pPr>
        <w:tabs>
          <w:tab w:val="left" w:pos="567"/>
        </w:tabs>
        <w:spacing w:after="0" w:line="360" w:lineRule="auto"/>
        <w:ind w:firstLine="709"/>
        <w:jc w:val="both"/>
        <w:rPr>
          <w:rFonts w:ascii="Times New Roman" w:hAnsi="Times New Roman" w:cs="Times New Roman"/>
          <w:spacing w:val="-4"/>
          <w:sz w:val="26"/>
          <w:szCs w:val="26"/>
          <w:lang w:val="nl-NL"/>
        </w:rPr>
      </w:pPr>
      <w:r w:rsidRPr="005E6772">
        <w:rPr>
          <w:rFonts w:ascii="Times New Roman" w:hAnsi="Times New Roman" w:cs="Times New Roman"/>
          <w:sz w:val="26"/>
          <w:szCs w:val="26"/>
          <w:lang w:val="nl-NL"/>
        </w:rPr>
        <w:t xml:space="preserve"> - Tham mưu cho Hiệu trưởng về công tác tổ chức, cán bộ. Thực hiện chế độ, </w:t>
      </w:r>
      <w:r w:rsidRPr="005E6772">
        <w:rPr>
          <w:rFonts w:ascii="Times New Roman" w:hAnsi="Times New Roman" w:cs="Times New Roman"/>
          <w:spacing w:val="-4"/>
          <w:sz w:val="26"/>
          <w:szCs w:val="26"/>
          <w:lang w:val="nl-NL"/>
        </w:rPr>
        <w:t>chính sách đ</w:t>
      </w:r>
      <w:r w:rsidRPr="005E6772">
        <w:rPr>
          <w:rFonts w:ascii="Times New Roman" w:hAnsi="Times New Roman" w:cs="Times New Roman"/>
          <w:spacing w:val="-4"/>
          <w:sz w:val="26"/>
          <w:szCs w:val="26"/>
        </w:rPr>
        <w:t>ối</w:t>
      </w:r>
      <w:r w:rsidRPr="005E6772">
        <w:rPr>
          <w:rFonts w:ascii="Times New Roman" w:hAnsi="Times New Roman" w:cs="Times New Roman"/>
          <w:spacing w:val="-4"/>
          <w:sz w:val="26"/>
          <w:szCs w:val="26"/>
          <w:lang w:val="nl-NL"/>
        </w:rPr>
        <w:t xml:space="preserve"> với công chức, viên chức và người  lao động của Trường và bảo vệ chính trị nội bộ.</w:t>
      </w:r>
    </w:p>
    <w:p w:rsidR="003133C1" w:rsidRPr="000932F7" w:rsidRDefault="003133C1" w:rsidP="000932F7">
      <w:pPr>
        <w:tabs>
          <w:tab w:val="left" w:pos="567"/>
        </w:tabs>
        <w:spacing w:after="0" w:line="360" w:lineRule="auto"/>
        <w:ind w:firstLine="709"/>
        <w:jc w:val="both"/>
        <w:rPr>
          <w:rFonts w:ascii="Times New Roman" w:hAnsi="Times New Roman" w:cs="Times New Roman"/>
          <w:spacing w:val="-4"/>
          <w:sz w:val="26"/>
          <w:szCs w:val="26"/>
          <w:lang w:val="nl-NL"/>
        </w:rPr>
      </w:pPr>
      <w:r w:rsidRPr="005E6772">
        <w:rPr>
          <w:rFonts w:ascii="Times New Roman" w:hAnsi="Times New Roman" w:cs="Times New Roman"/>
          <w:sz w:val="26"/>
          <w:szCs w:val="26"/>
          <w:lang w:val="nl-NL"/>
        </w:rPr>
        <w:t>- Tham mưu cho Hiệu trưởng công tác hành chính, quản trị</w:t>
      </w:r>
      <w:r w:rsidR="00222582" w:rsidRPr="005E6772">
        <w:rPr>
          <w:rFonts w:ascii="Times New Roman" w:hAnsi="Times New Roman" w:cs="Times New Roman"/>
          <w:sz w:val="26"/>
          <w:szCs w:val="26"/>
          <w:lang w:val="nl-NL"/>
        </w:rPr>
        <w:t>, dịch vụ</w:t>
      </w:r>
      <w:r w:rsidRPr="005E6772">
        <w:rPr>
          <w:rFonts w:ascii="Times New Roman" w:hAnsi="Times New Roman" w:cs="Times New Roman"/>
          <w:sz w:val="26"/>
          <w:szCs w:val="26"/>
          <w:lang w:val="nl-NL"/>
        </w:rPr>
        <w:t>. Thực hiện công tác an ninh trật tự, vệ sinh môi trường; xây dựng và bảo quản cơ sở vật chất, thực hiện dự án đầu tư máy móc thiết bị, theo dõi sử dụng hiệu quả tài sản phục vụ cho làm việc, giảng dạy học tập và nghiên cứu khoa học.</w:t>
      </w:r>
    </w:p>
    <w:p w:rsid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3133C1" w:rsidRPr="005E6772">
        <w:rPr>
          <w:rFonts w:ascii="Times New Roman" w:hAnsi="Times New Roman" w:cs="Times New Roman"/>
          <w:sz w:val="26"/>
          <w:szCs w:val="26"/>
          <w:lang w:val="nl-NL"/>
        </w:rPr>
        <w:t>1.2. Nhiệm vụ:</w:t>
      </w:r>
    </w:p>
    <w:p w:rsid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3133C1" w:rsidRPr="005E6772">
        <w:rPr>
          <w:rFonts w:ascii="Times New Roman" w:hAnsi="Times New Roman" w:cs="Times New Roman"/>
          <w:sz w:val="26"/>
          <w:szCs w:val="26"/>
          <w:lang w:val="nl-NL"/>
        </w:rPr>
        <w:t>- Nghiên cứu đề xuất các phương án sắp xếp tổ chức, quản lý công chức, viên chức và người lao động; xây dựng các văn bản quy định nội bộ trong Trường.</w:t>
      </w:r>
    </w:p>
    <w:p w:rsid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t>-</w:t>
      </w:r>
      <w:r w:rsidR="003133C1" w:rsidRPr="005E6772">
        <w:rPr>
          <w:rFonts w:ascii="Times New Roman" w:hAnsi="Times New Roman" w:cs="Times New Roman"/>
          <w:sz w:val="26"/>
          <w:szCs w:val="26"/>
          <w:lang w:val="nl-NL"/>
        </w:rPr>
        <w:t xml:space="preserve"> Nghiên cứu đề xuất bổ nhiệm cán bộ lãnh đạo các đơn vị thuộc Trường, xây dựng quy hoạch cán bộ, phát triển đội ngũ viên chức phù hợp với tiêu chuẩn, chức danh, nhiệm vụ và yêu cầu phát triển của Trường;</w:t>
      </w:r>
    </w:p>
    <w:p w:rsid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003133C1" w:rsidRPr="005E6772">
        <w:rPr>
          <w:rFonts w:ascii="Times New Roman" w:hAnsi="Times New Roman" w:cs="Times New Roman"/>
          <w:sz w:val="26"/>
          <w:szCs w:val="26"/>
          <w:lang w:val="nl-NL"/>
        </w:rPr>
        <w:t>Xây dựng kế hoạch lao động, kế hoạch đào tạo, bồi dưỡng công chức, viên chức và người lao động; đề xuất sắp xếp luân chuyển, điều động, tuyển dụng lao động; kiểm tra việc tổ chức, bố trí lao động và sử dụng lao động viên chức trong Trường;</w:t>
      </w:r>
    </w:p>
    <w:p w:rsid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3133C1" w:rsidRPr="005E6772">
        <w:rPr>
          <w:rFonts w:ascii="Times New Roman" w:hAnsi="Times New Roman" w:cs="Times New Roman"/>
          <w:sz w:val="26"/>
          <w:szCs w:val="26"/>
          <w:lang w:val="nl-NL"/>
        </w:rPr>
        <w:t>- Thực hiện giải quyết chế độ chính sách đối với công chức, viên chức và người lao độ</w:t>
      </w:r>
      <w:r w:rsidR="005E6772">
        <w:rPr>
          <w:rFonts w:ascii="Times New Roman" w:hAnsi="Times New Roman" w:cs="Times New Roman"/>
          <w:sz w:val="26"/>
          <w:szCs w:val="26"/>
          <w:lang w:val="nl-NL"/>
        </w:rPr>
        <w:t xml:space="preserve">ng; </w:t>
      </w:r>
      <w:r w:rsidR="003133C1" w:rsidRPr="005E6772">
        <w:rPr>
          <w:rFonts w:ascii="Times New Roman" w:hAnsi="Times New Roman" w:cs="Times New Roman"/>
          <w:sz w:val="26"/>
          <w:szCs w:val="26"/>
          <w:lang w:val="nl-NL"/>
        </w:rPr>
        <w:t xml:space="preserve">duyệt danh sách, tiêu chuẩn cho công chức, viên chức thi nâng ngạch, chuyển ngạch, nâng lương và các chế độ bảo hiểm như: Bảo hiểm xã hội, BHYT, Bảo hiểm thất nghiệp, Bảo hiểm tự nguyện.           </w:t>
      </w:r>
      <w:r w:rsidR="00D124D2">
        <w:rPr>
          <w:rFonts w:ascii="Times New Roman" w:hAnsi="Times New Roman" w:cs="Times New Roman"/>
          <w:sz w:val="26"/>
          <w:szCs w:val="26"/>
          <w:lang w:val="nl-NL"/>
        </w:rPr>
        <w:tab/>
      </w:r>
    </w:p>
    <w:p w:rsid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r w:rsidR="003133C1" w:rsidRPr="005E6772">
        <w:rPr>
          <w:rFonts w:ascii="Times New Roman" w:hAnsi="Times New Roman" w:cs="Times New Roman"/>
          <w:sz w:val="26"/>
          <w:szCs w:val="26"/>
          <w:lang w:val="nl-NL"/>
        </w:rPr>
        <w:t>- Thực hiện công tác bảo vệ chính trị nội bộ, thẩm tra hồ sơ công chức, viên chức và ngườ</w:t>
      </w:r>
      <w:r w:rsidR="00AB2E1E" w:rsidRPr="005E6772">
        <w:rPr>
          <w:rFonts w:ascii="Times New Roman" w:hAnsi="Times New Roman" w:cs="Times New Roman"/>
          <w:sz w:val="26"/>
          <w:szCs w:val="26"/>
          <w:lang w:val="nl-NL"/>
        </w:rPr>
        <w:t xml:space="preserve">i </w:t>
      </w:r>
      <w:r w:rsidR="003133C1" w:rsidRPr="005E6772">
        <w:rPr>
          <w:rFonts w:ascii="Times New Roman" w:hAnsi="Times New Roman" w:cs="Times New Roman"/>
          <w:sz w:val="26"/>
          <w:szCs w:val="26"/>
          <w:lang w:val="nl-NL"/>
        </w:rPr>
        <w:t>lao động; quản lý bổ sung, lưu trữ hồ sơ, sổ sách, báo cáo, biểu mẫu thống kê nhân sự, theo dõi tăng, giảm số lượng, chất lượng viên chức.</w:t>
      </w:r>
    </w:p>
    <w:p w:rsidR="003133C1" w:rsidRPr="005E677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003133C1" w:rsidRPr="005E6772">
        <w:rPr>
          <w:rFonts w:ascii="Times New Roman" w:hAnsi="Times New Roman" w:cs="Times New Roman"/>
          <w:sz w:val="26"/>
          <w:szCs w:val="26"/>
          <w:lang w:val="nl-NL"/>
        </w:rPr>
        <w:t>Thực hiện công tác thi đua, khen thưởng và kỷ luật đối với công chức, viên chức và người lao động theo Luật thi đua khen thưởng và các luật khác có liên quan.</w:t>
      </w:r>
    </w:p>
    <w:p w:rsid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t xml:space="preserve">- </w:t>
      </w:r>
      <w:r w:rsidR="003133C1" w:rsidRPr="005E6772">
        <w:rPr>
          <w:rFonts w:ascii="Times New Roman" w:hAnsi="Times New Roman" w:cs="Times New Roman"/>
          <w:sz w:val="26"/>
          <w:szCs w:val="26"/>
          <w:lang w:val="nl-NL"/>
        </w:rPr>
        <w:t>Xây dựng và đề xuất quy định thực hiện công tác văn thư - lưu trữ của Trường; sử dụng quản lý con dấu của Trường; quản lý chữ ký của các cấp lãnh đạo của Trường.</w:t>
      </w:r>
    </w:p>
    <w:p w:rsidR="00294857" w:rsidRPr="009F7752"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pacing w:val="-4"/>
          <w:sz w:val="26"/>
          <w:szCs w:val="26"/>
          <w:lang w:val="nl-NL"/>
        </w:rPr>
        <w:tab/>
      </w:r>
      <w:r w:rsidR="003133C1" w:rsidRPr="005E6772">
        <w:rPr>
          <w:rFonts w:ascii="Times New Roman" w:hAnsi="Times New Roman" w:cs="Times New Roman"/>
          <w:spacing w:val="-4"/>
          <w:sz w:val="26"/>
          <w:szCs w:val="26"/>
          <w:lang w:val="nl-NL"/>
        </w:rPr>
        <w:t>- Tổ chức, thực hiện công tác lễ tân khánh tiết, phục vụ các cuộc họp, hội nghị, ngày lễ, t</w:t>
      </w:r>
      <w:r w:rsidR="003133C1" w:rsidRPr="005E6772">
        <w:rPr>
          <w:rFonts w:ascii="Times New Roman" w:hAnsi="Times New Roman" w:cs="Times New Roman"/>
          <w:spacing w:val="-4"/>
          <w:sz w:val="26"/>
          <w:szCs w:val="26"/>
        </w:rPr>
        <w:t>ết.</w:t>
      </w:r>
    </w:p>
    <w:p w:rsidR="00E21705" w:rsidRDefault="009F7752" w:rsidP="009F7752">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lastRenderedPageBreak/>
        <w:tab/>
      </w:r>
      <w:r w:rsidR="00E21705" w:rsidRPr="005E6772">
        <w:rPr>
          <w:rFonts w:ascii="Times New Roman" w:hAnsi="Times New Roman" w:cs="Times New Roman"/>
          <w:sz w:val="26"/>
          <w:szCs w:val="26"/>
          <w:lang w:val="nl-NL"/>
        </w:rPr>
        <w:t>- Phối hợp với chính quyền địa phương, công an, quận đội, Phòng Quản lý đào tạo và học sinh sinh viên đảm bảo công tác an ninh trật tự, bạo loạn trong Trường, trước cổng trường và ký túc xá.</w:t>
      </w:r>
    </w:p>
    <w:p w:rsidR="005E6772" w:rsidRDefault="009F7752" w:rsidP="009F7752">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lang w:val="nl-NL"/>
        </w:rPr>
        <w:tab/>
      </w:r>
      <w:r w:rsidR="003133C1" w:rsidRPr="005E6772">
        <w:rPr>
          <w:rFonts w:ascii="Times New Roman" w:hAnsi="Times New Roman" w:cs="Times New Roman"/>
          <w:sz w:val="26"/>
          <w:szCs w:val="26"/>
          <w:lang w:val="nl-NL"/>
        </w:rPr>
        <w:t xml:space="preserve">- Quản lý cơ sở vật chất; phối hợp với Phòng </w:t>
      </w:r>
      <w:r w:rsidR="00222582" w:rsidRPr="005E6772">
        <w:rPr>
          <w:rFonts w:ascii="Times New Roman" w:hAnsi="Times New Roman" w:cs="Times New Roman"/>
          <w:sz w:val="26"/>
          <w:szCs w:val="26"/>
          <w:lang w:val="nl-NL"/>
        </w:rPr>
        <w:t xml:space="preserve">quản lý </w:t>
      </w:r>
      <w:r w:rsidR="003133C1" w:rsidRPr="005E6772">
        <w:rPr>
          <w:rFonts w:ascii="Times New Roman" w:hAnsi="Times New Roman" w:cs="Times New Roman"/>
          <w:sz w:val="26"/>
          <w:szCs w:val="26"/>
          <w:lang w:val="nl-NL"/>
        </w:rPr>
        <w:t>Đào tạo</w:t>
      </w:r>
      <w:r w:rsidR="00222582" w:rsidRPr="005E6772">
        <w:rPr>
          <w:rFonts w:ascii="Times New Roman" w:hAnsi="Times New Roman" w:cs="Times New Roman"/>
          <w:sz w:val="26"/>
          <w:szCs w:val="26"/>
          <w:lang w:val="nl-NL"/>
        </w:rPr>
        <w:t xml:space="preserve"> – Học sinh sinh viên</w:t>
      </w:r>
      <w:r w:rsidR="003133C1" w:rsidRPr="005E6772">
        <w:rPr>
          <w:rFonts w:ascii="Times New Roman" w:hAnsi="Times New Roman" w:cs="Times New Roman"/>
          <w:sz w:val="26"/>
          <w:szCs w:val="26"/>
          <w:lang w:val="nl-NL"/>
        </w:rPr>
        <w:t xml:space="preserve"> và các Khoa sử dụng giảng đường, phòng học; thực hiện các loại hình dịch vụ đáp ứng các hoạt đ</w:t>
      </w:r>
      <w:r w:rsidR="003133C1" w:rsidRPr="005E6772">
        <w:rPr>
          <w:rFonts w:ascii="Times New Roman" w:hAnsi="Times New Roman" w:cs="Times New Roman"/>
          <w:sz w:val="26"/>
          <w:szCs w:val="26"/>
        </w:rPr>
        <w:t>ộng của Trường.</w:t>
      </w:r>
    </w:p>
    <w:p w:rsidR="009F7752" w:rsidRDefault="009F7752" w:rsidP="009F7752">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lang w:val="nl-NL"/>
        </w:rPr>
        <w:tab/>
      </w:r>
      <w:r w:rsidR="000528B4">
        <w:rPr>
          <w:rFonts w:ascii="Times New Roman" w:hAnsi="Times New Roman" w:cs="Times New Roman"/>
          <w:sz w:val="26"/>
          <w:szCs w:val="26"/>
          <w:lang w:val="nl-NL"/>
        </w:rPr>
        <w:t xml:space="preserve"> </w:t>
      </w:r>
      <w:r w:rsidR="003133C1" w:rsidRPr="005E6772">
        <w:rPr>
          <w:rFonts w:ascii="Times New Roman" w:hAnsi="Times New Roman" w:cs="Times New Roman"/>
          <w:sz w:val="26"/>
          <w:szCs w:val="26"/>
          <w:lang w:val="nl-NL"/>
        </w:rPr>
        <w:t xml:space="preserve">- Lập kế hoạch mua sắm xây dựng cơ sở vật chất, trang thiết bị, máy móc, vật tư </w:t>
      </w:r>
      <w:r w:rsidR="003133C1" w:rsidRPr="005E6772">
        <w:rPr>
          <w:rFonts w:ascii="Times New Roman" w:hAnsi="Times New Roman" w:cs="Times New Roman"/>
          <w:spacing w:val="-4"/>
          <w:sz w:val="26"/>
          <w:szCs w:val="26"/>
          <w:lang w:val="nl-NL"/>
        </w:rPr>
        <w:t>kỹ thuật, dụng cụ công cụ…. phục vụ cho làm việc, đào tạo, học tập và nghiên cứu khoa học.</w:t>
      </w:r>
    </w:p>
    <w:p w:rsidR="003133C1" w:rsidRPr="009F7752" w:rsidRDefault="009F7752" w:rsidP="009F7752">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0528B4">
        <w:rPr>
          <w:rFonts w:ascii="Times New Roman" w:hAnsi="Times New Roman" w:cs="Times New Roman"/>
          <w:sz w:val="26"/>
          <w:szCs w:val="26"/>
        </w:rPr>
        <w:t xml:space="preserve"> </w:t>
      </w:r>
      <w:r w:rsidR="003133C1" w:rsidRPr="005E6772">
        <w:rPr>
          <w:rFonts w:ascii="Times New Roman" w:hAnsi="Times New Roman" w:cs="Times New Roman"/>
          <w:sz w:val="26"/>
          <w:szCs w:val="26"/>
          <w:lang w:val="nl-NL"/>
        </w:rPr>
        <w:t xml:space="preserve">- Thực hiện công tác quản trị mạng. </w:t>
      </w:r>
    </w:p>
    <w:p w:rsidR="00FD0733" w:rsidRDefault="009F7752" w:rsidP="009F7752">
      <w:pPr>
        <w:tabs>
          <w:tab w:val="left" w:pos="567"/>
        </w:tabs>
        <w:spacing w:after="0" w:line="360" w:lineRule="auto"/>
        <w:jc w:val="both"/>
        <w:rPr>
          <w:rFonts w:ascii="Times New Roman" w:eastAsia="Times New Roman" w:hAnsi="Times New Roman" w:cs="Times New Roman"/>
          <w:sz w:val="26"/>
          <w:szCs w:val="26"/>
          <w:bdr w:val="none" w:sz="0" w:space="0" w:color="auto" w:frame="1"/>
        </w:rPr>
      </w:pPr>
      <w:r>
        <w:rPr>
          <w:rFonts w:ascii="Times New Roman" w:eastAsia="Times New Roman" w:hAnsi="Times New Roman" w:cs="Times New Roman"/>
          <w:sz w:val="26"/>
          <w:szCs w:val="26"/>
          <w:bdr w:val="none" w:sz="0" w:space="0" w:color="auto" w:frame="1"/>
        </w:rPr>
        <w:tab/>
      </w:r>
      <w:r w:rsidR="000528B4">
        <w:rPr>
          <w:rFonts w:ascii="Times New Roman" w:eastAsia="Times New Roman" w:hAnsi="Times New Roman" w:cs="Times New Roman"/>
          <w:sz w:val="26"/>
          <w:szCs w:val="26"/>
          <w:bdr w:val="none" w:sz="0" w:space="0" w:color="auto" w:frame="1"/>
        </w:rPr>
        <w:t xml:space="preserve"> </w:t>
      </w:r>
      <w:r w:rsidR="00FD0733">
        <w:rPr>
          <w:rFonts w:ascii="Times New Roman" w:eastAsia="Times New Roman" w:hAnsi="Times New Roman" w:cs="Times New Roman"/>
          <w:sz w:val="26"/>
          <w:szCs w:val="26"/>
          <w:bdr w:val="none" w:sz="0" w:space="0" w:color="auto" w:frame="1"/>
        </w:rPr>
        <w:t xml:space="preserve">- Thực hiện công tác quản lý </w:t>
      </w:r>
      <w:r w:rsidR="00BB1866">
        <w:rPr>
          <w:rFonts w:ascii="Times New Roman" w:eastAsia="Times New Roman" w:hAnsi="Times New Roman" w:cs="Times New Roman"/>
          <w:sz w:val="26"/>
          <w:szCs w:val="26"/>
          <w:bdr w:val="none" w:sz="0" w:space="0" w:color="auto" w:frame="1"/>
        </w:rPr>
        <w:t>Ký túc xá</w:t>
      </w:r>
    </w:p>
    <w:p w:rsidR="00347FD8" w:rsidRDefault="009F7752" w:rsidP="009F7752">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r>
      <w:r w:rsidR="000528B4">
        <w:rPr>
          <w:rFonts w:ascii="Times New Roman" w:hAnsi="Times New Roman" w:cs="Times New Roman"/>
          <w:sz w:val="26"/>
          <w:szCs w:val="26"/>
          <w:lang w:val="pt-BR"/>
        </w:rPr>
        <w:t xml:space="preserve"> </w:t>
      </w:r>
      <w:r w:rsidR="00E21705">
        <w:rPr>
          <w:rFonts w:ascii="Times New Roman" w:hAnsi="Times New Roman" w:cs="Times New Roman"/>
          <w:sz w:val="26"/>
          <w:szCs w:val="26"/>
          <w:lang w:val="pt-BR"/>
        </w:rPr>
        <w:t>-</w:t>
      </w:r>
      <w:r w:rsidR="00347FD8" w:rsidRPr="00347FD8">
        <w:rPr>
          <w:rFonts w:ascii="Times New Roman" w:hAnsi="Times New Roman" w:cs="Times New Roman"/>
          <w:sz w:val="26"/>
          <w:szCs w:val="26"/>
          <w:lang w:val="pt-BR"/>
        </w:rPr>
        <w:t xml:space="preserve"> Thực hiện công tác y tế, công tác vệ sinh phòng bệnh và khám chữa bệnh ban đầu cho cán bộ, viên chức, người lao động, học sinh, sinh viên tạ</w:t>
      </w:r>
      <w:r w:rsidR="00347FD8">
        <w:rPr>
          <w:rFonts w:ascii="Times New Roman" w:hAnsi="Times New Roman" w:cs="Times New Roman"/>
          <w:sz w:val="26"/>
          <w:szCs w:val="26"/>
          <w:lang w:val="pt-BR"/>
        </w:rPr>
        <w:t xml:space="preserve">i </w:t>
      </w:r>
      <w:r w:rsidR="00347FD8" w:rsidRPr="00347FD8">
        <w:rPr>
          <w:rFonts w:ascii="Times New Roman" w:hAnsi="Times New Roman" w:cs="Times New Roman"/>
          <w:sz w:val="26"/>
          <w:szCs w:val="26"/>
          <w:lang w:val="pt-BR"/>
        </w:rPr>
        <w:t>Trường trong khả năng và điều kiện cho phép. Khi vượt quá khả năng giải quyế</w:t>
      </w:r>
      <w:r w:rsidR="00347FD8">
        <w:rPr>
          <w:rFonts w:ascii="Times New Roman" w:hAnsi="Times New Roman" w:cs="Times New Roman"/>
          <w:sz w:val="26"/>
          <w:szCs w:val="26"/>
          <w:lang w:val="pt-BR"/>
        </w:rPr>
        <w:t>t</w:t>
      </w:r>
      <w:r w:rsidR="00347FD8" w:rsidRPr="00347FD8">
        <w:rPr>
          <w:rFonts w:ascii="Times New Roman" w:hAnsi="Times New Roman" w:cs="Times New Roman"/>
          <w:sz w:val="26"/>
          <w:szCs w:val="26"/>
          <w:lang w:val="pt-BR"/>
        </w:rPr>
        <w:t xml:space="preserve"> sẽ giới thiệu đi khám ở cơ sở y tế ngoài Trường;</w:t>
      </w:r>
    </w:p>
    <w:p w:rsidR="000528B4" w:rsidRDefault="000528B4" w:rsidP="009F7752">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 Quản lý và sử dụng có hiệu quả cơ sở vật chất được giao;</w:t>
      </w:r>
    </w:p>
    <w:p w:rsidR="000528B4" w:rsidRPr="00347FD8" w:rsidRDefault="000528B4" w:rsidP="009F7752">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 Thực hiện các nhiệm khác theo sự phân công của Hiệu trưởng.</w:t>
      </w:r>
    </w:p>
    <w:p w:rsidR="002B43C1" w:rsidRPr="00110B53" w:rsidRDefault="000528B4" w:rsidP="000528B4">
      <w:pPr>
        <w:tabs>
          <w:tab w:val="left" w:pos="567"/>
        </w:tabs>
        <w:spacing w:after="0" w:line="360" w:lineRule="auto"/>
        <w:jc w:val="both"/>
        <w:rPr>
          <w:rFonts w:ascii="Times New Roman" w:hAnsi="Times New Roman" w:cs="Times New Roman"/>
          <w:b/>
          <w:sz w:val="26"/>
          <w:szCs w:val="26"/>
        </w:rPr>
      </w:pPr>
      <w:r>
        <w:rPr>
          <w:rFonts w:ascii="Times New Roman" w:hAnsi="Times New Roman" w:cs="Times New Roman"/>
          <w:b/>
          <w:sz w:val="26"/>
          <w:szCs w:val="26"/>
        </w:rPr>
        <w:tab/>
      </w:r>
      <w:r w:rsidR="004406F1" w:rsidRPr="00110B53">
        <w:rPr>
          <w:rFonts w:ascii="Times New Roman" w:hAnsi="Times New Roman" w:cs="Times New Roman"/>
          <w:b/>
          <w:sz w:val="26"/>
          <w:szCs w:val="26"/>
        </w:rPr>
        <w:t>2.</w:t>
      </w:r>
      <w:r w:rsidR="00360C58" w:rsidRPr="00110B53">
        <w:rPr>
          <w:rFonts w:ascii="Times New Roman" w:hAnsi="Times New Roman" w:cs="Times New Roman"/>
          <w:b/>
          <w:sz w:val="26"/>
          <w:szCs w:val="26"/>
        </w:rPr>
        <w:t xml:space="preserve"> Phòng </w:t>
      </w:r>
      <w:r w:rsidR="00E4098E" w:rsidRPr="00110B53">
        <w:rPr>
          <w:rFonts w:ascii="Times New Roman" w:hAnsi="Times New Roman" w:cs="Times New Roman"/>
          <w:b/>
          <w:sz w:val="26"/>
          <w:szCs w:val="26"/>
        </w:rPr>
        <w:t xml:space="preserve">Quản lý </w:t>
      </w:r>
      <w:r w:rsidR="00360C58" w:rsidRPr="00110B53">
        <w:rPr>
          <w:rFonts w:ascii="Times New Roman" w:hAnsi="Times New Roman" w:cs="Times New Roman"/>
          <w:b/>
          <w:sz w:val="26"/>
          <w:szCs w:val="26"/>
        </w:rPr>
        <w:t>đào tạo</w:t>
      </w:r>
      <w:r w:rsidR="00E4098E" w:rsidRPr="00110B53">
        <w:rPr>
          <w:rFonts w:ascii="Times New Roman" w:hAnsi="Times New Roman" w:cs="Times New Roman"/>
          <w:b/>
          <w:sz w:val="26"/>
          <w:szCs w:val="26"/>
        </w:rPr>
        <w:t xml:space="preserve"> và Học sinh</w:t>
      </w:r>
      <w:r w:rsidR="00526AED" w:rsidRPr="00110B53">
        <w:rPr>
          <w:rFonts w:ascii="Times New Roman" w:hAnsi="Times New Roman" w:cs="Times New Roman"/>
          <w:b/>
          <w:sz w:val="26"/>
          <w:szCs w:val="26"/>
        </w:rPr>
        <w:t xml:space="preserve"> </w:t>
      </w:r>
      <w:r w:rsidR="00BF23BB">
        <w:rPr>
          <w:rFonts w:ascii="Times New Roman" w:hAnsi="Times New Roman" w:cs="Times New Roman"/>
          <w:b/>
          <w:sz w:val="26"/>
          <w:szCs w:val="26"/>
        </w:rPr>
        <w:t>–</w:t>
      </w:r>
      <w:r w:rsidR="00FC25B3" w:rsidRPr="00110B53">
        <w:rPr>
          <w:rFonts w:ascii="Times New Roman" w:hAnsi="Times New Roman" w:cs="Times New Roman"/>
          <w:b/>
          <w:sz w:val="26"/>
          <w:szCs w:val="26"/>
        </w:rPr>
        <w:t xml:space="preserve"> S</w:t>
      </w:r>
      <w:r w:rsidR="00BF23BB">
        <w:rPr>
          <w:rFonts w:ascii="Times New Roman" w:hAnsi="Times New Roman" w:cs="Times New Roman"/>
          <w:b/>
          <w:sz w:val="26"/>
          <w:szCs w:val="26"/>
        </w:rPr>
        <w:t xml:space="preserve">inh </w:t>
      </w:r>
      <w:r w:rsidR="00E4098E" w:rsidRPr="00110B53">
        <w:rPr>
          <w:rFonts w:ascii="Times New Roman" w:hAnsi="Times New Roman" w:cs="Times New Roman"/>
          <w:b/>
          <w:sz w:val="26"/>
          <w:szCs w:val="26"/>
        </w:rPr>
        <w:t>viên</w:t>
      </w:r>
      <w:r w:rsidR="00360C58" w:rsidRPr="00110B53">
        <w:rPr>
          <w:rFonts w:ascii="Times New Roman" w:hAnsi="Times New Roman" w:cs="Times New Roman"/>
          <w:b/>
          <w:sz w:val="26"/>
          <w:szCs w:val="26"/>
        </w:rPr>
        <w:t>:</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2.1. Chức năng:</w:t>
      </w:r>
    </w:p>
    <w:p w:rsidR="003859AA" w:rsidRDefault="00110B53" w:rsidP="00C956F1">
      <w:pPr>
        <w:tabs>
          <w:tab w:val="left" w:pos="567"/>
        </w:tabs>
        <w:spacing w:after="0" w:line="360" w:lineRule="auto"/>
        <w:ind w:firstLine="709"/>
        <w:jc w:val="both"/>
        <w:rPr>
          <w:rFonts w:ascii="Times New Roman" w:hAnsi="Times New Roman" w:cs="Times New Roman"/>
          <w:spacing w:val="-4"/>
          <w:sz w:val="26"/>
          <w:szCs w:val="26"/>
          <w:lang w:val="nl-NL"/>
        </w:rPr>
      </w:pPr>
      <w:r>
        <w:rPr>
          <w:rFonts w:ascii="Times New Roman" w:hAnsi="Times New Roman" w:cs="Times New Roman"/>
          <w:b/>
          <w:sz w:val="26"/>
          <w:szCs w:val="26"/>
          <w:lang w:val="nl-NL"/>
        </w:rPr>
        <w:t xml:space="preserve">- </w:t>
      </w:r>
      <w:r w:rsidR="003859AA" w:rsidRPr="00C01777">
        <w:rPr>
          <w:rFonts w:ascii="Times New Roman" w:hAnsi="Times New Roman" w:cs="Times New Roman"/>
          <w:sz w:val="26"/>
          <w:szCs w:val="26"/>
          <w:lang w:val="nl-NL"/>
        </w:rPr>
        <w:t xml:space="preserve">Tham mưu cho Hiệu trưởng về công tác quản lý, phát triển đào tạo các loại hình do Trường cấp bằng. Tổ chức thực hiện quản lý quá trình đào tạo thuộc thẩm quyền và trách nhiệm được giao. Tham mưu về công tác quản lý </w:t>
      </w:r>
      <w:r w:rsidR="000932F7">
        <w:rPr>
          <w:rFonts w:ascii="Times New Roman" w:hAnsi="Times New Roman" w:cs="Times New Roman"/>
          <w:sz w:val="26"/>
          <w:szCs w:val="26"/>
          <w:lang w:val="nl-NL"/>
        </w:rPr>
        <w:t>học sinh sinh viên</w:t>
      </w:r>
      <w:r w:rsidR="003859AA" w:rsidRPr="00C01777">
        <w:rPr>
          <w:rFonts w:ascii="Times New Roman" w:hAnsi="Times New Roman" w:cs="Times New Roman"/>
          <w:sz w:val="26"/>
          <w:szCs w:val="26"/>
          <w:lang w:val="nl-NL"/>
        </w:rPr>
        <w:t xml:space="preserve">; tổ chức các hoạt động giáo dục chính trị-tư tưởng; đảm bảo an ninh chính trị, trật tự an toàn xã hội trong </w:t>
      </w:r>
      <w:r w:rsidR="000932F7">
        <w:rPr>
          <w:rFonts w:ascii="Times New Roman" w:hAnsi="Times New Roman" w:cs="Times New Roman"/>
          <w:sz w:val="26"/>
          <w:szCs w:val="26"/>
          <w:lang w:val="nl-NL"/>
        </w:rPr>
        <w:t>học sinh sinh viên</w:t>
      </w:r>
      <w:r w:rsidR="003859AA" w:rsidRPr="00C01777">
        <w:rPr>
          <w:rFonts w:ascii="Times New Roman" w:hAnsi="Times New Roman" w:cs="Times New Roman"/>
          <w:sz w:val="26"/>
          <w:szCs w:val="26"/>
          <w:lang w:val="nl-NL"/>
        </w:rPr>
        <w:t xml:space="preserve">; </w:t>
      </w:r>
      <w:r w:rsidR="003859AA" w:rsidRPr="00C01777">
        <w:rPr>
          <w:rFonts w:ascii="Times New Roman" w:hAnsi="Times New Roman" w:cs="Times New Roman"/>
          <w:spacing w:val="-4"/>
          <w:sz w:val="26"/>
          <w:szCs w:val="26"/>
          <w:lang w:val="nl-NL"/>
        </w:rPr>
        <w:t xml:space="preserve">theo dõi thi đua khen thưởng, kỷ luật, thực hiện chính sách của Nhà nước đối với </w:t>
      </w:r>
      <w:r w:rsidR="000932F7">
        <w:rPr>
          <w:rFonts w:ascii="Times New Roman" w:hAnsi="Times New Roman" w:cs="Times New Roman"/>
          <w:sz w:val="26"/>
          <w:szCs w:val="26"/>
          <w:lang w:val="nl-NL"/>
        </w:rPr>
        <w:t>học sinh sinh viên</w:t>
      </w:r>
      <w:r w:rsidR="003859AA" w:rsidRPr="00C01777">
        <w:rPr>
          <w:rFonts w:ascii="Times New Roman" w:hAnsi="Times New Roman" w:cs="Times New Roman"/>
          <w:spacing w:val="-4"/>
          <w:sz w:val="26"/>
          <w:szCs w:val="26"/>
          <w:lang w:val="nl-NL"/>
        </w:rPr>
        <w:t>.</w:t>
      </w:r>
    </w:p>
    <w:p w:rsidR="000932F7" w:rsidRDefault="00110B53"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pacing w:val="-4"/>
          <w:sz w:val="26"/>
          <w:szCs w:val="26"/>
          <w:lang w:val="nl-NL"/>
        </w:rPr>
        <w:t xml:space="preserve">- </w:t>
      </w:r>
      <w:r w:rsidRPr="00076204">
        <w:rPr>
          <w:rFonts w:ascii="Times New Roman" w:hAnsi="Times New Roman" w:cs="Times New Roman"/>
          <w:sz w:val="26"/>
          <w:szCs w:val="26"/>
        </w:rPr>
        <w:t>Tham mưu cho Hiệu trưởng trong việc xây dựng và tổ chức thực hiện kế hoạch tuyển sinh hàng năm.</w:t>
      </w:r>
    </w:p>
    <w:p w:rsidR="00BB1866" w:rsidRPr="003133C1" w:rsidRDefault="000932F7"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BB1866" w:rsidRPr="003133C1">
        <w:rPr>
          <w:rFonts w:ascii="Times New Roman" w:hAnsi="Times New Roman" w:cs="Times New Roman"/>
          <w:sz w:val="26"/>
          <w:szCs w:val="26"/>
        </w:rPr>
        <w:t>Quản lý công tác nghiên cứu khoa học và phát triển công nghệ, kết hợp với đào tạo và nghiên cứu khoa học, sản xuất, dịch vụ khoa học và công nghệ của trường;</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2.2. Nhiệm vụ:</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Xây dựng chương trình, kế hoạch phát triển đồng bộ các hệ đào tạo chính quy theo yêu cầu của Trường trình Hiệu trưởng phê duyệt.</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lastRenderedPageBreak/>
        <w:t>- Tổ chức nghiên cứu, xác định nhu cầu đào tạo, xúc tiến, giới thiệu và quảng bá các ngành</w:t>
      </w:r>
      <w:r w:rsidR="005C2B7E">
        <w:rPr>
          <w:rFonts w:ascii="Times New Roman" w:hAnsi="Times New Roman" w:cs="Times New Roman"/>
          <w:sz w:val="26"/>
          <w:szCs w:val="26"/>
          <w:lang w:val="nl-NL"/>
        </w:rPr>
        <w:t>/nghề</w:t>
      </w:r>
      <w:r w:rsidRPr="00C01777">
        <w:rPr>
          <w:rFonts w:ascii="Times New Roman" w:hAnsi="Times New Roman" w:cs="Times New Roman"/>
          <w:sz w:val="26"/>
          <w:szCs w:val="26"/>
          <w:lang w:val="nl-NL"/>
        </w:rPr>
        <w:t xml:space="preserve"> đào tạo.</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Đề xuất với Hiệu trưởng ban hành những quy định của Trường về quản lý quá trình đào tạo hệ chính quy.</w:t>
      </w:r>
    </w:p>
    <w:p w:rsidR="003859AA"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Theo dõi, quản lý chất lượng công tác giảng dạy; thẩm định, tổng hợp và xác nhận số giờ giảng của giảng viên; phối hợp với Phòng Tài chính - Kế toán thanh toán chế độ giảng ngoài định m</w:t>
      </w:r>
      <w:r w:rsidRPr="00C01777">
        <w:rPr>
          <w:rFonts w:ascii="Times New Roman" w:hAnsi="Times New Roman" w:cs="Times New Roman"/>
          <w:sz w:val="26"/>
          <w:szCs w:val="26"/>
        </w:rPr>
        <w:t>ức</w:t>
      </w:r>
      <w:r w:rsidR="0073141F">
        <w:rPr>
          <w:rFonts w:ascii="Times New Roman" w:hAnsi="Times New Roman" w:cs="Times New Roman"/>
          <w:sz w:val="26"/>
          <w:szCs w:val="26"/>
          <w:lang w:val="nl-NL"/>
        </w:rPr>
        <w:t xml:space="preserve"> cho</w:t>
      </w:r>
      <w:r w:rsidR="004226FE">
        <w:rPr>
          <w:rFonts w:ascii="Times New Roman" w:hAnsi="Times New Roman" w:cs="Times New Roman"/>
          <w:sz w:val="26"/>
          <w:szCs w:val="26"/>
          <w:lang w:val="nl-NL"/>
        </w:rPr>
        <w:t xml:space="preserve"> </w:t>
      </w:r>
      <w:r w:rsidRPr="00C01777">
        <w:rPr>
          <w:rFonts w:ascii="Times New Roman" w:hAnsi="Times New Roman" w:cs="Times New Roman"/>
          <w:sz w:val="26"/>
          <w:szCs w:val="26"/>
          <w:lang w:val="nl-NL"/>
        </w:rPr>
        <w:t>giảng viên.</w:t>
      </w:r>
    </w:p>
    <w:p w:rsidR="004226FE" w:rsidRPr="00076204" w:rsidRDefault="004226FE" w:rsidP="00C956F1">
      <w:pPr>
        <w:tabs>
          <w:tab w:val="left" w:pos="567"/>
        </w:tabs>
        <w:spacing w:after="0" w:line="360" w:lineRule="auto"/>
        <w:ind w:firstLine="709"/>
        <w:jc w:val="both"/>
        <w:rPr>
          <w:rFonts w:ascii="Times New Roman" w:hAnsi="Times New Roman" w:cs="Times New Roman"/>
          <w:sz w:val="26"/>
          <w:szCs w:val="26"/>
        </w:rPr>
      </w:pPr>
      <w:r w:rsidRPr="00076204">
        <w:rPr>
          <w:rFonts w:ascii="Times New Roman" w:hAnsi="Times New Roman" w:cs="Times New Roman"/>
          <w:sz w:val="26"/>
          <w:szCs w:val="26"/>
        </w:rPr>
        <w:t>- Tổ chức thực hiệ</w:t>
      </w:r>
      <w:r w:rsidR="00633576">
        <w:rPr>
          <w:rFonts w:ascii="Times New Roman" w:hAnsi="Times New Roman" w:cs="Times New Roman"/>
          <w:sz w:val="26"/>
          <w:szCs w:val="26"/>
        </w:rPr>
        <w:t>n công tác tuyển sinh</w:t>
      </w:r>
      <w:r w:rsidRPr="00076204">
        <w:rPr>
          <w:rFonts w:ascii="Times New Roman" w:hAnsi="Times New Roman" w:cs="Times New Roman"/>
          <w:sz w:val="26"/>
          <w:szCs w:val="26"/>
        </w:rPr>
        <w:t>.</w:t>
      </w:r>
    </w:p>
    <w:p w:rsidR="00633576"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xml:space="preserve">- Quản lý văn bằng tốt nghiệp cho hệ chính quy và một số hệ đào tạo khác do Trường cấp bằng. </w:t>
      </w:r>
    </w:p>
    <w:p w:rsidR="003859AA" w:rsidRPr="00C01777" w:rsidRDefault="000932F7" w:rsidP="00C956F1">
      <w:pPr>
        <w:tabs>
          <w:tab w:val="left" w:pos="567"/>
        </w:tabs>
        <w:spacing w:after="0" w:line="360"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3859AA" w:rsidRPr="00C01777">
        <w:rPr>
          <w:rFonts w:ascii="Times New Roman" w:hAnsi="Times New Roman" w:cs="Times New Roman"/>
          <w:sz w:val="26"/>
          <w:szCs w:val="26"/>
          <w:lang w:val="nl-NL"/>
        </w:rPr>
        <w:t>Phối hợp vớ</w:t>
      </w:r>
      <w:r>
        <w:rPr>
          <w:rFonts w:ascii="Times New Roman" w:hAnsi="Times New Roman" w:cs="Times New Roman"/>
          <w:sz w:val="26"/>
          <w:szCs w:val="26"/>
          <w:lang w:val="nl-NL"/>
        </w:rPr>
        <w:t>i đơn vị trong trường</w:t>
      </w:r>
      <w:r w:rsidR="003859AA" w:rsidRPr="00C01777">
        <w:rPr>
          <w:rFonts w:ascii="Times New Roman" w:hAnsi="Times New Roman" w:cs="Times New Roman"/>
          <w:sz w:val="26"/>
          <w:szCs w:val="26"/>
          <w:lang w:val="nl-NL"/>
        </w:rPr>
        <w:t xml:space="preserve"> thực hiện công tác khảo thí theo quy định của Bộ Lao động-Thương binh và Xã hội; quản lý điểm hệ chính quy do Trường đào tạo, tổ chức kiểm tra, giám sát các hoạt động giảng dạy.</w:t>
      </w:r>
    </w:p>
    <w:p w:rsidR="00633576"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xml:space="preserve">- Tổng hợp kế hoạch </w:t>
      </w:r>
      <w:r w:rsidR="00BB1866">
        <w:rPr>
          <w:rFonts w:ascii="Times New Roman" w:hAnsi="Times New Roman" w:cs="Times New Roman"/>
          <w:sz w:val="26"/>
          <w:szCs w:val="26"/>
          <w:lang w:val="nl-NL"/>
        </w:rPr>
        <w:t>kiểm tra/</w:t>
      </w:r>
      <w:r w:rsidRPr="00C01777">
        <w:rPr>
          <w:rFonts w:ascii="Times New Roman" w:hAnsi="Times New Roman" w:cs="Times New Roman"/>
          <w:sz w:val="26"/>
          <w:szCs w:val="26"/>
          <w:lang w:val="nl-NL"/>
        </w:rPr>
        <w:t>thi, kế</w:t>
      </w:r>
      <w:r w:rsidR="00131D94">
        <w:rPr>
          <w:rFonts w:ascii="Times New Roman" w:hAnsi="Times New Roman" w:cs="Times New Roman"/>
          <w:sz w:val="26"/>
          <w:szCs w:val="26"/>
          <w:lang w:val="nl-NL"/>
        </w:rPr>
        <w:t xml:space="preserve"> </w:t>
      </w:r>
      <w:r w:rsidRPr="00C01777">
        <w:rPr>
          <w:rFonts w:ascii="Times New Roman" w:hAnsi="Times New Roman" w:cs="Times New Roman"/>
          <w:sz w:val="26"/>
          <w:szCs w:val="26"/>
          <w:lang w:val="nl-NL"/>
        </w:rPr>
        <w:t>hoạch hướng dẫn thực tập tốt nghiệp cho họ</w:t>
      </w:r>
      <w:r w:rsidR="00633576">
        <w:rPr>
          <w:rFonts w:ascii="Times New Roman" w:hAnsi="Times New Roman" w:cs="Times New Roman"/>
          <w:sz w:val="26"/>
          <w:szCs w:val="26"/>
          <w:lang w:val="nl-NL"/>
        </w:rPr>
        <w:t xml:space="preserve">c sinh </w:t>
      </w:r>
      <w:r w:rsidRPr="00C01777">
        <w:rPr>
          <w:rFonts w:ascii="Times New Roman" w:hAnsi="Times New Roman" w:cs="Times New Roman"/>
          <w:sz w:val="26"/>
          <w:szCs w:val="26"/>
          <w:lang w:val="nl-NL"/>
        </w:rPr>
        <w:t>sinh viên.</w:t>
      </w:r>
      <w:r w:rsidR="000932F7">
        <w:rPr>
          <w:rFonts w:ascii="Times New Roman" w:hAnsi="Times New Roman" w:cs="Times New Roman"/>
          <w:sz w:val="26"/>
          <w:szCs w:val="26"/>
          <w:lang w:val="nl-NL"/>
        </w:rPr>
        <w:t xml:space="preserve"> </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xml:space="preserve">- Xây dựng kế hoạch tổ chức thực hiện công tác giáo dục chính trị tư tưởng, rèn luyện phẩm chất đạo đức, an ninh chính trị, trật tự an toàn xã hội, thông tin tuyên truyền, văn hóa, văn nghệ và các hoạt động xã hội lành mạnh khác trong </w:t>
      </w:r>
      <w:r w:rsidR="000932F7">
        <w:rPr>
          <w:rFonts w:ascii="Times New Roman" w:hAnsi="Times New Roman" w:cs="Times New Roman"/>
          <w:sz w:val="26"/>
          <w:szCs w:val="26"/>
          <w:lang w:val="nl-NL"/>
        </w:rPr>
        <w:t>học sinh sinh viên</w:t>
      </w:r>
      <w:r w:rsidRPr="00C01777">
        <w:rPr>
          <w:rFonts w:ascii="Times New Roman" w:hAnsi="Times New Roman" w:cs="Times New Roman"/>
          <w:sz w:val="26"/>
          <w:szCs w:val="26"/>
          <w:lang w:val="nl-NL"/>
        </w:rPr>
        <w:t>.</w:t>
      </w:r>
    </w:p>
    <w:p w:rsidR="00BB1866"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xml:space="preserve">- Giải quyết các chế độ, chính sách cho </w:t>
      </w:r>
      <w:r w:rsidR="000932F7">
        <w:rPr>
          <w:rFonts w:ascii="Times New Roman" w:hAnsi="Times New Roman" w:cs="Times New Roman"/>
          <w:sz w:val="26"/>
          <w:szCs w:val="26"/>
          <w:lang w:val="nl-NL"/>
        </w:rPr>
        <w:t xml:space="preserve">học sinh sinh viên </w:t>
      </w:r>
      <w:r w:rsidRPr="00C01777">
        <w:rPr>
          <w:rFonts w:ascii="Times New Roman" w:hAnsi="Times New Roman" w:cs="Times New Roman"/>
          <w:sz w:val="26"/>
          <w:szCs w:val="26"/>
          <w:lang w:val="nl-NL"/>
        </w:rPr>
        <w:t>theo đúng quy định hiện hành của Nhà nước.</w:t>
      </w:r>
    </w:p>
    <w:p w:rsidR="00BB1866" w:rsidRPr="00BB1866" w:rsidRDefault="00BB1866" w:rsidP="00C956F1">
      <w:pPr>
        <w:tabs>
          <w:tab w:val="left" w:pos="567"/>
        </w:tabs>
        <w:spacing w:after="0" w:line="360" w:lineRule="auto"/>
        <w:ind w:firstLine="709"/>
        <w:jc w:val="both"/>
        <w:rPr>
          <w:rFonts w:ascii="Times New Roman" w:hAnsi="Times New Roman" w:cs="Times New Roman"/>
          <w:sz w:val="26"/>
          <w:szCs w:val="26"/>
        </w:rPr>
      </w:pPr>
      <w:r w:rsidRPr="004A7F19">
        <w:rPr>
          <w:rFonts w:ascii="Times New Roman" w:hAnsi="Times New Roman" w:cs="Times New Roman"/>
          <w:sz w:val="26"/>
          <w:szCs w:val="26"/>
        </w:rPr>
        <w:t>- Chủ trì hoặc phối hợp với các đơn vị trong trường tổ chức các hội nghị, hội thảo liên quan đến công tác đào tạo.</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Phối hợp vớ</w:t>
      </w:r>
      <w:r w:rsidR="000932F7">
        <w:rPr>
          <w:rFonts w:ascii="Times New Roman" w:hAnsi="Times New Roman" w:cs="Times New Roman"/>
          <w:sz w:val="26"/>
          <w:szCs w:val="26"/>
          <w:lang w:val="nl-NL"/>
        </w:rPr>
        <w:t>i Đoàn Thanh niên cộng sản</w:t>
      </w:r>
      <w:r w:rsidRPr="00C01777">
        <w:rPr>
          <w:rFonts w:ascii="Times New Roman" w:hAnsi="Times New Roman" w:cs="Times New Roman"/>
          <w:sz w:val="26"/>
          <w:szCs w:val="26"/>
          <w:lang w:val="nl-NL"/>
        </w:rPr>
        <w:t xml:space="preserve"> Hồ</w:t>
      </w:r>
      <w:r w:rsidR="00130E2C">
        <w:rPr>
          <w:rFonts w:ascii="Times New Roman" w:hAnsi="Times New Roman" w:cs="Times New Roman"/>
          <w:sz w:val="26"/>
          <w:szCs w:val="26"/>
          <w:lang w:val="nl-NL"/>
        </w:rPr>
        <w:t xml:space="preserve"> Chí Minh, </w:t>
      </w:r>
      <w:r w:rsidRPr="00C01777">
        <w:rPr>
          <w:rFonts w:ascii="Times New Roman" w:hAnsi="Times New Roman" w:cs="Times New Roman"/>
          <w:sz w:val="26"/>
          <w:szCs w:val="26"/>
          <w:lang w:val="nl-NL"/>
        </w:rPr>
        <w:t>các Phòng, Khoa có liên quan, giáo viên chủ nhiệm lớp tổ chức các hoạt động văn hóa, văn nghệ</w:t>
      </w:r>
      <w:r w:rsidR="000932F7">
        <w:rPr>
          <w:rFonts w:ascii="Times New Roman" w:hAnsi="Times New Roman" w:cs="Times New Roman"/>
          <w:sz w:val="26"/>
          <w:szCs w:val="26"/>
          <w:lang w:val="nl-NL"/>
        </w:rPr>
        <w:t>, thể dục thể thao</w:t>
      </w:r>
      <w:r w:rsidRPr="00C01777">
        <w:rPr>
          <w:rFonts w:ascii="Times New Roman" w:hAnsi="Times New Roman" w:cs="Times New Roman"/>
          <w:sz w:val="26"/>
          <w:szCs w:val="26"/>
          <w:lang w:val="nl-NL"/>
        </w:rPr>
        <w:t xml:space="preserve">, các câu lạc bộ và các hoạt động vui chơi lành mạnh khác. Định kỳ tổ chức tiếp xúc, đối thoại giữa lãnh đạo Trường với </w:t>
      </w:r>
      <w:r w:rsidR="000932F7">
        <w:rPr>
          <w:rFonts w:ascii="Times New Roman" w:hAnsi="Times New Roman" w:cs="Times New Roman"/>
          <w:sz w:val="26"/>
          <w:szCs w:val="26"/>
          <w:lang w:val="nl-NL"/>
        </w:rPr>
        <w:t>học sinh sinh viên</w:t>
      </w:r>
      <w:r w:rsidRPr="00C01777">
        <w:rPr>
          <w:rFonts w:ascii="Times New Roman" w:hAnsi="Times New Roman" w:cs="Times New Roman"/>
          <w:sz w:val="26"/>
          <w:szCs w:val="26"/>
          <w:lang w:val="nl-NL"/>
        </w:rPr>
        <w:t>.</w:t>
      </w:r>
    </w:p>
    <w:p w:rsidR="003859AA" w:rsidRPr="00C01777"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C01777">
        <w:rPr>
          <w:rFonts w:ascii="Times New Roman" w:hAnsi="Times New Roman" w:cs="Times New Roman"/>
          <w:sz w:val="26"/>
          <w:szCs w:val="26"/>
          <w:lang w:val="nl-NL"/>
        </w:rPr>
        <w:t>- Phối hợp với phòng Tổ</w:t>
      </w:r>
      <w:r w:rsidR="00DD1BF9" w:rsidRPr="00C01777">
        <w:rPr>
          <w:rFonts w:ascii="Times New Roman" w:hAnsi="Times New Roman" w:cs="Times New Roman"/>
          <w:sz w:val="26"/>
          <w:szCs w:val="26"/>
          <w:lang w:val="nl-NL"/>
        </w:rPr>
        <w:t>ng hợp</w:t>
      </w:r>
      <w:r w:rsidRPr="00C01777">
        <w:rPr>
          <w:rFonts w:ascii="Times New Roman" w:hAnsi="Times New Roman" w:cs="Times New Roman"/>
          <w:sz w:val="26"/>
          <w:szCs w:val="26"/>
          <w:lang w:val="nl-NL"/>
        </w:rPr>
        <w:t>, tổ bảo vệ, công an và chính quyền địa phương giữ gìn an ninh chính trị, trật tự an toàn xã hộ</w:t>
      </w:r>
      <w:r w:rsidR="000932F7">
        <w:rPr>
          <w:rFonts w:ascii="Times New Roman" w:hAnsi="Times New Roman" w:cs="Times New Roman"/>
          <w:sz w:val="26"/>
          <w:szCs w:val="26"/>
          <w:lang w:val="nl-NL"/>
        </w:rPr>
        <w:t>i, an toàn giáo thông</w:t>
      </w:r>
      <w:r w:rsidRPr="00C01777">
        <w:rPr>
          <w:rFonts w:ascii="Times New Roman" w:hAnsi="Times New Roman" w:cs="Times New Roman"/>
          <w:sz w:val="26"/>
          <w:szCs w:val="26"/>
          <w:lang w:val="nl-NL"/>
        </w:rPr>
        <w:t>, phòng chống dịch bệnh.</w:t>
      </w:r>
    </w:p>
    <w:p w:rsidR="003859AA" w:rsidRPr="004A7F19" w:rsidRDefault="00633576" w:rsidP="00633576">
      <w:pPr>
        <w:tabs>
          <w:tab w:val="left" w:pos="567"/>
        </w:tabs>
        <w:spacing w:after="0" w:line="360"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DD1BF9" w:rsidRPr="00973F9B">
        <w:rPr>
          <w:rFonts w:ascii="Times New Roman" w:hAnsi="Times New Roman" w:cs="Times New Roman"/>
          <w:sz w:val="26"/>
          <w:szCs w:val="26"/>
          <w:lang w:val="nl-NL"/>
        </w:rPr>
        <w:t xml:space="preserve"> </w:t>
      </w:r>
      <w:r w:rsidR="003859AA" w:rsidRPr="00973F9B">
        <w:rPr>
          <w:rFonts w:ascii="Times New Roman" w:hAnsi="Times New Roman" w:cs="Times New Roman"/>
          <w:sz w:val="26"/>
          <w:szCs w:val="26"/>
          <w:lang w:val="nl-NL"/>
        </w:rPr>
        <w:t>Công tác thông tin-thư viện</w:t>
      </w:r>
      <w:r>
        <w:rPr>
          <w:rFonts w:ascii="Times New Roman" w:hAnsi="Times New Roman" w:cs="Times New Roman"/>
          <w:sz w:val="26"/>
          <w:szCs w:val="26"/>
          <w:lang w:val="nl-NL"/>
        </w:rPr>
        <w:t xml:space="preserve"> b</w:t>
      </w:r>
      <w:r w:rsidR="003859AA" w:rsidRPr="004A7F19">
        <w:rPr>
          <w:rFonts w:ascii="Times New Roman" w:hAnsi="Times New Roman" w:cs="Times New Roman"/>
          <w:sz w:val="26"/>
          <w:szCs w:val="26"/>
          <w:lang w:val="nl-NL"/>
        </w:rPr>
        <w:t>ảo quản, khai thác, xử lý và cung cấp thông tin, tư liệu khoa học công nghệ đáp ứng yêu cầu dạy học và nghiên cứu khoa học.</w:t>
      </w:r>
    </w:p>
    <w:p w:rsidR="00442B41" w:rsidRDefault="00442B41" w:rsidP="00442B41">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ab/>
      </w:r>
      <w:r>
        <w:rPr>
          <w:rFonts w:ascii="Times New Roman" w:hAnsi="Times New Roman" w:cs="Times New Roman"/>
          <w:sz w:val="26"/>
          <w:szCs w:val="26"/>
          <w:lang w:val="pt-BR"/>
        </w:rPr>
        <w:tab/>
        <w:t>- Quản lý và sử dụng có hiệu quả cơ sở vật chất được giao;</w:t>
      </w:r>
    </w:p>
    <w:p w:rsidR="00442B41" w:rsidRPr="00442B41" w:rsidRDefault="00442B41" w:rsidP="00442B41">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w:t>
      </w:r>
      <w:r>
        <w:rPr>
          <w:rFonts w:ascii="Times New Roman" w:hAnsi="Times New Roman" w:cs="Times New Roman"/>
          <w:sz w:val="26"/>
          <w:szCs w:val="26"/>
          <w:lang w:val="pt-BR"/>
        </w:rPr>
        <w:tab/>
        <w:t>- Thực hiện các nhiệm khác theo sự phân công của Hiệu trưởng.</w:t>
      </w:r>
    </w:p>
    <w:p w:rsidR="006722A6" w:rsidRPr="00973F9B" w:rsidRDefault="004406F1" w:rsidP="00C956F1">
      <w:pPr>
        <w:tabs>
          <w:tab w:val="left" w:pos="567"/>
        </w:tabs>
        <w:spacing w:after="0" w:line="360" w:lineRule="auto"/>
        <w:ind w:firstLine="709"/>
        <w:jc w:val="both"/>
        <w:rPr>
          <w:rFonts w:ascii="Times New Roman" w:hAnsi="Times New Roman" w:cs="Times New Roman"/>
          <w:b/>
          <w:sz w:val="26"/>
          <w:szCs w:val="26"/>
        </w:rPr>
      </w:pPr>
      <w:r w:rsidRPr="00973F9B">
        <w:rPr>
          <w:rFonts w:ascii="Times New Roman" w:hAnsi="Times New Roman" w:cs="Times New Roman"/>
          <w:b/>
          <w:sz w:val="26"/>
          <w:szCs w:val="26"/>
        </w:rPr>
        <w:t>3.</w:t>
      </w:r>
      <w:r w:rsidR="006722A6" w:rsidRPr="00973F9B">
        <w:rPr>
          <w:rFonts w:ascii="Times New Roman" w:hAnsi="Times New Roman" w:cs="Times New Roman"/>
          <w:b/>
          <w:sz w:val="26"/>
          <w:szCs w:val="26"/>
        </w:rPr>
        <w:t xml:space="preserve"> Phòng </w:t>
      </w:r>
      <w:r w:rsidR="00D8228C" w:rsidRPr="00973F9B">
        <w:rPr>
          <w:rFonts w:ascii="Times New Roman" w:hAnsi="Times New Roman" w:cs="Times New Roman"/>
          <w:b/>
          <w:sz w:val="26"/>
          <w:szCs w:val="26"/>
        </w:rPr>
        <w:t xml:space="preserve">Tài chính - </w:t>
      </w:r>
      <w:r w:rsidR="006722A6" w:rsidRPr="00973F9B">
        <w:rPr>
          <w:rFonts w:ascii="Times New Roman" w:hAnsi="Times New Roman" w:cs="Times New Roman"/>
          <w:b/>
          <w:sz w:val="26"/>
          <w:szCs w:val="26"/>
        </w:rPr>
        <w:t>Kế toán:</w:t>
      </w:r>
    </w:p>
    <w:p w:rsidR="003859AA" w:rsidRPr="004A7F19" w:rsidRDefault="007407B4" w:rsidP="007407B4">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r>
        <w:rPr>
          <w:rFonts w:ascii="Times New Roman" w:hAnsi="Times New Roman" w:cs="Times New Roman"/>
          <w:sz w:val="26"/>
          <w:szCs w:val="26"/>
          <w:lang w:val="nl-NL"/>
        </w:rPr>
        <w:tab/>
      </w:r>
      <w:r w:rsidR="00CE15A1">
        <w:rPr>
          <w:rFonts w:ascii="Times New Roman" w:hAnsi="Times New Roman" w:cs="Times New Roman"/>
          <w:sz w:val="26"/>
          <w:szCs w:val="26"/>
          <w:lang w:val="nl-NL"/>
        </w:rPr>
        <w:t xml:space="preserve">3.1. </w:t>
      </w:r>
      <w:r w:rsidR="003859AA" w:rsidRPr="004A7F19">
        <w:rPr>
          <w:rFonts w:ascii="Times New Roman" w:hAnsi="Times New Roman" w:cs="Times New Roman"/>
          <w:sz w:val="26"/>
          <w:szCs w:val="26"/>
          <w:lang w:val="nl-NL"/>
        </w:rPr>
        <w:t>Chức năng:</w:t>
      </w:r>
    </w:p>
    <w:p w:rsidR="003859AA" w:rsidRPr="004A7F19"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4A7F19">
        <w:rPr>
          <w:rFonts w:ascii="Times New Roman" w:hAnsi="Times New Roman" w:cs="Times New Roman"/>
          <w:sz w:val="26"/>
          <w:szCs w:val="26"/>
          <w:lang w:val="nl-NL"/>
        </w:rPr>
        <w:t>Tham mưu cho Hiệu trưởng thực hiện chức năng quả</w:t>
      </w:r>
      <w:r w:rsidR="000E184B">
        <w:rPr>
          <w:rFonts w:ascii="Times New Roman" w:hAnsi="Times New Roman" w:cs="Times New Roman"/>
          <w:sz w:val="26"/>
          <w:szCs w:val="26"/>
          <w:lang w:val="nl-NL"/>
        </w:rPr>
        <w:t>n lý tài chính- k</w:t>
      </w:r>
      <w:r w:rsidRPr="004A7F19">
        <w:rPr>
          <w:rFonts w:ascii="Times New Roman" w:hAnsi="Times New Roman" w:cs="Times New Roman"/>
          <w:sz w:val="26"/>
          <w:szCs w:val="26"/>
          <w:lang w:val="nl-NL"/>
        </w:rPr>
        <w:t>ế toán của Trường theo quy định của pháp luật; chịu trách nhiệm trước pháp luật về bảo đảm an toàn, tiết kiệm và sử dụng có hiệu quả nguồn tài chính được giao.</w:t>
      </w:r>
    </w:p>
    <w:p w:rsidR="003859AA" w:rsidRPr="004A7F19" w:rsidRDefault="00CE15A1" w:rsidP="00C956F1">
      <w:pPr>
        <w:tabs>
          <w:tab w:val="left" w:pos="567"/>
        </w:tabs>
        <w:spacing w:after="0" w:line="360"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3.2. </w:t>
      </w:r>
      <w:r w:rsidR="003859AA" w:rsidRPr="004A7F19">
        <w:rPr>
          <w:rFonts w:ascii="Times New Roman" w:hAnsi="Times New Roman" w:cs="Times New Roman"/>
          <w:sz w:val="26"/>
          <w:szCs w:val="26"/>
          <w:lang w:val="nl-NL"/>
        </w:rPr>
        <w:t>Nhiệm vụ:</w:t>
      </w:r>
    </w:p>
    <w:p w:rsidR="003859AA" w:rsidRPr="004A7F19"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4A7F19">
        <w:rPr>
          <w:rFonts w:ascii="Times New Roman" w:hAnsi="Times New Roman" w:cs="Times New Roman"/>
          <w:sz w:val="26"/>
          <w:szCs w:val="26"/>
          <w:lang w:val="nl-NL"/>
        </w:rPr>
        <w:tab/>
        <w:t>- Căn cứ vào các nhiệm vụ, chỉ tiêu, kế hoạch thuộc các lĩnh vực hoạt động của Nhà trường, các định mức kinh tế-kỹ thuật, chế độ tài chính hiện hành và quy chế chi tiêu nội bộ, xây dựng kế hoạch dài hạn, từng  năm, từng quý, từng tháng.</w:t>
      </w:r>
    </w:p>
    <w:p w:rsidR="003859AA" w:rsidRPr="004A7F19"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4A7F19">
        <w:rPr>
          <w:rFonts w:ascii="Times New Roman" w:hAnsi="Times New Roman" w:cs="Times New Roman"/>
          <w:sz w:val="26"/>
          <w:szCs w:val="26"/>
          <w:lang w:val="nl-NL"/>
        </w:rPr>
        <w:tab/>
        <w:t xml:space="preserve">- Hàng năm căn cứ vào hướng dẫn của Nhà nước và Liên minh </w:t>
      </w:r>
      <w:r w:rsidR="000E184B">
        <w:rPr>
          <w:rFonts w:ascii="Times New Roman" w:hAnsi="Times New Roman" w:cs="Times New Roman"/>
          <w:sz w:val="26"/>
          <w:szCs w:val="26"/>
          <w:lang w:val="nl-NL"/>
        </w:rPr>
        <w:t>Hợp tác xã</w:t>
      </w:r>
      <w:r w:rsidRPr="004A7F19">
        <w:rPr>
          <w:rFonts w:ascii="Times New Roman" w:hAnsi="Times New Roman" w:cs="Times New Roman"/>
          <w:sz w:val="26"/>
          <w:szCs w:val="26"/>
          <w:lang w:val="nl-NL"/>
        </w:rPr>
        <w:t xml:space="preserve"> Việt Nam, có trách nhiệm lập và phân bổ dự toán ngân sách.</w:t>
      </w:r>
    </w:p>
    <w:p w:rsidR="003859AA" w:rsidRPr="004A7F19"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4A7F19">
        <w:rPr>
          <w:rFonts w:ascii="Times New Roman" w:hAnsi="Times New Roman" w:cs="Times New Roman"/>
          <w:sz w:val="26"/>
          <w:szCs w:val="26"/>
          <w:lang w:val="nl-NL"/>
        </w:rPr>
        <w:tab/>
        <w:t>- Thực hiện các khoản thu</w:t>
      </w:r>
      <w:r w:rsidR="00BB1866">
        <w:rPr>
          <w:rFonts w:ascii="Times New Roman" w:hAnsi="Times New Roman" w:cs="Times New Roman"/>
          <w:sz w:val="26"/>
          <w:szCs w:val="26"/>
          <w:lang w:val="nl-NL"/>
        </w:rPr>
        <w:t>-</w:t>
      </w:r>
      <w:r w:rsidRPr="004A7F19">
        <w:rPr>
          <w:rFonts w:ascii="Times New Roman" w:hAnsi="Times New Roman" w:cs="Times New Roman"/>
          <w:sz w:val="26"/>
          <w:szCs w:val="26"/>
          <w:lang w:val="nl-NL"/>
        </w:rPr>
        <w:t>chi, thanh toán kịp thời các khoản chi tiêu phục vụ nhu cầu giảng dạy, học tập và mọi hoạt động của Trường. Phối hợp với các đơn vị liên quan giải quyết các chế độ, chính sách về tài chính theo đúng thời gian và các quy định hiện hành.</w:t>
      </w:r>
    </w:p>
    <w:p w:rsidR="003859AA" w:rsidRPr="004A7F19"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4A7F19">
        <w:rPr>
          <w:rFonts w:ascii="Times New Roman" w:hAnsi="Times New Roman" w:cs="Times New Roman"/>
          <w:sz w:val="26"/>
          <w:szCs w:val="26"/>
          <w:lang w:val="nl-NL"/>
        </w:rPr>
        <w:tab/>
        <w:t>- Tổ chức kiểm tra giám sát các khoản thu-chi tài chính, các nghĩa vụ thu nộp, công tác mua sắm, tình hình tài chính của các đơn vị trong Trường. Phát hiện và ngăn ngừa các hành vi vi phạm pháp luật về kế toán tài chính.</w:t>
      </w:r>
    </w:p>
    <w:p w:rsidR="003859AA" w:rsidRPr="004A7F19"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4A7F19">
        <w:rPr>
          <w:rFonts w:ascii="Times New Roman" w:hAnsi="Times New Roman" w:cs="Times New Roman"/>
          <w:sz w:val="26"/>
          <w:szCs w:val="26"/>
          <w:lang w:val="nl-NL"/>
        </w:rPr>
        <w:tab/>
        <w:t xml:space="preserve">- Phối hợp với Phòng Tổ </w:t>
      </w:r>
      <w:r w:rsidR="00BB1866">
        <w:rPr>
          <w:rFonts w:ascii="Times New Roman" w:hAnsi="Times New Roman" w:cs="Times New Roman"/>
          <w:sz w:val="26"/>
          <w:szCs w:val="26"/>
          <w:lang w:val="nl-NL"/>
        </w:rPr>
        <w:t xml:space="preserve">hợp </w:t>
      </w:r>
      <w:r w:rsidRPr="004A7F19">
        <w:rPr>
          <w:rFonts w:ascii="Times New Roman" w:hAnsi="Times New Roman" w:cs="Times New Roman"/>
          <w:sz w:val="26"/>
          <w:szCs w:val="26"/>
          <w:lang w:val="nl-NL"/>
        </w:rPr>
        <w:t>và các bộ phận liên quan khác quản lý, theo dõi, kiểm kê, thanh lý toàn bộ tài sản của Trường,.</w:t>
      </w:r>
    </w:p>
    <w:p w:rsidR="003859AA" w:rsidRPr="004A7F19" w:rsidRDefault="003859AA" w:rsidP="00C956F1">
      <w:pPr>
        <w:tabs>
          <w:tab w:val="left" w:pos="567"/>
        </w:tabs>
        <w:spacing w:after="0" w:line="360" w:lineRule="auto"/>
        <w:ind w:firstLine="709"/>
        <w:jc w:val="both"/>
        <w:rPr>
          <w:rFonts w:ascii="Times New Roman" w:hAnsi="Times New Roman" w:cs="Times New Roman"/>
          <w:spacing w:val="-4"/>
          <w:sz w:val="26"/>
          <w:szCs w:val="26"/>
          <w:lang w:val="nl-NL"/>
        </w:rPr>
      </w:pPr>
      <w:r w:rsidRPr="004A7F19">
        <w:rPr>
          <w:rFonts w:ascii="Times New Roman" w:hAnsi="Times New Roman" w:cs="Times New Roman"/>
          <w:sz w:val="26"/>
          <w:szCs w:val="26"/>
          <w:lang w:val="nl-NL"/>
        </w:rPr>
        <w:tab/>
        <w:t>- Thực hiện lập, gửi quyết toán tài chính hàng quý, năm với</w:t>
      </w:r>
      <w:r w:rsidRPr="004A7F19">
        <w:rPr>
          <w:rFonts w:ascii="Times New Roman" w:hAnsi="Times New Roman" w:cs="Times New Roman"/>
          <w:spacing w:val="-4"/>
          <w:sz w:val="26"/>
          <w:szCs w:val="26"/>
          <w:lang w:val="nl-NL"/>
        </w:rPr>
        <w:t xml:space="preserve"> theo đúng quy định của Luật Ngân sách và các quy định khác của </w:t>
      </w:r>
      <w:r w:rsidRPr="004A7F19">
        <w:rPr>
          <w:rFonts w:ascii="Times New Roman" w:hAnsi="Times New Roman" w:cs="Times New Roman"/>
          <w:sz w:val="26"/>
          <w:szCs w:val="26"/>
          <w:lang w:val="nl-NL"/>
        </w:rPr>
        <w:t>Liên minh HTX Việt Nam</w:t>
      </w:r>
      <w:r w:rsidRPr="004A7F19">
        <w:rPr>
          <w:rFonts w:ascii="Times New Roman" w:hAnsi="Times New Roman" w:cs="Times New Roman"/>
          <w:spacing w:val="-4"/>
          <w:sz w:val="26"/>
          <w:szCs w:val="26"/>
          <w:lang w:val="nl-NL"/>
        </w:rPr>
        <w:t xml:space="preserve"> .</w:t>
      </w:r>
    </w:p>
    <w:p w:rsidR="003859AA" w:rsidRPr="004A7F19" w:rsidRDefault="007407B4" w:rsidP="007407B4">
      <w:pPr>
        <w:tabs>
          <w:tab w:val="left" w:pos="567"/>
        </w:tabs>
        <w:spacing w:after="0" w:line="360" w:lineRule="auto"/>
        <w:jc w:val="both"/>
        <w:rPr>
          <w:rFonts w:ascii="Times New Roman" w:hAnsi="Times New Roman" w:cs="Times New Roman"/>
          <w:sz w:val="26"/>
          <w:szCs w:val="26"/>
          <w:lang w:val="nl-NL"/>
        </w:rPr>
      </w:pPr>
      <w:r>
        <w:rPr>
          <w:rFonts w:ascii="Times New Roman" w:hAnsi="Times New Roman" w:cs="Times New Roman"/>
          <w:sz w:val="26"/>
          <w:szCs w:val="26"/>
          <w:lang w:val="nl-NL"/>
        </w:rPr>
        <w:tab/>
      </w:r>
      <w:r>
        <w:rPr>
          <w:rFonts w:ascii="Times New Roman" w:hAnsi="Times New Roman" w:cs="Times New Roman"/>
          <w:sz w:val="26"/>
          <w:szCs w:val="26"/>
          <w:lang w:val="nl-NL"/>
        </w:rPr>
        <w:tab/>
      </w:r>
      <w:r w:rsidR="003859AA" w:rsidRPr="004A7F19">
        <w:rPr>
          <w:rFonts w:ascii="Times New Roman" w:hAnsi="Times New Roman" w:cs="Times New Roman"/>
          <w:sz w:val="26"/>
          <w:szCs w:val="26"/>
          <w:lang w:val="nl-NL"/>
        </w:rPr>
        <w:t>- Lưu giữ chứng từ, sổ và tài liệu kế toán theo đúng quy định của Luật kế toán.</w:t>
      </w:r>
    </w:p>
    <w:p w:rsidR="003859AA" w:rsidRPr="004A7F19" w:rsidRDefault="00BB1866" w:rsidP="00C956F1">
      <w:pPr>
        <w:tabs>
          <w:tab w:val="left" w:pos="567"/>
        </w:tabs>
        <w:spacing w:after="0" w:line="360" w:lineRule="auto"/>
        <w:ind w:firstLine="709"/>
        <w:jc w:val="both"/>
        <w:rPr>
          <w:rFonts w:ascii="Times New Roman" w:hAnsi="Times New Roman" w:cs="Times New Roman"/>
          <w:sz w:val="26"/>
          <w:szCs w:val="26"/>
          <w:lang w:val="nl-NL"/>
        </w:rPr>
      </w:pPr>
      <w:r>
        <w:rPr>
          <w:rFonts w:ascii="Times New Roman" w:hAnsi="Times New Roman" w:cs="Times New Roman"/>
          <w:sz w:val="26"/>
          <w:szCs w:val="26"/>
          <w:lang w:val="nl-NL"/>
        </w:rPr>
        <w:t xml:space="preserve">- </w:t>
      </w:r>
      <w:r w:rsidR="003859AA" w:rsidRPr="004A7F19">
        <w:rPr>
          <w:rFonts w:ascii="Times New Roman" w:hAnsi="Times New Roman" w:cs="Times New Roman"/>
          <w:sz w:val="26"/>
          <w:szCs w:val="26"/>
          <w:lang w:val="nl-NL"/>
        </w:rPr>
        <w:t>Chịu trách nhiệm chuẩn bị toàn bộ số liệu, tài liệu và làm việc trực tiếp với các đoàn kiểm tra, thanh tra, kiểm toán của cấp trên và các cơ quan chức năng khác khi có yêu cầu.</w:t>
      </w:r>
    </w:p>
    <w:p w:rsidR="00442B41" w:rsidRDefault="003859AA" w:rsidP="00C956F1">
      <w:pPr>
        <w:tabs>
          <w:tab w:val="left" w:pos="567"/>
        </w:tabs>
        <w:spacing w:after="0" w:line="360" w:lineRule="auto"/>
        <w:ind w:firstLine="709"/>
        <w:jc w:val="both"/>
        <w:rPr>
          <w:rFonts w:ascii="Times New Roman" w:hAnsi="Times New Roman" w:cs="Times New Roman"/>
          <w:sz w:val="26"/>
          <w:szCs w:val="26"/>
          <w:lang w:val="nl-NL"/>
        </w:rPr>
      </w:pPr>
      <w:r w:rsidRPr="004A7F19">
        <w:rPr>
          <w:rFonts w:ascii="Times New Roman" w:hAnsi="Times New Roman" w:cs="Times New Roman"/>
          <w:sz w:val="26"/>
          <w:szCs w:val="26"/>
          <w:lang w:val="nl-NL"/>
        </w:rPr>
        <w:tab/>
        <w:t>- Tham gia xây dựng và hướng dẫn thực hiện công tác tự kiểm tra tài chính, quy chế công khai, quy chế tổ chức hoạt động, quy chế chi tiêu nội bộ theo đúng quy định củ</w:t>
      </w:r>
      <w:r w:rsidR="0073141F">
        <w:rPr>
          <w:rFonts w:ascii="Times New Roman" w:hAnsi="Times New Roman" w:cs="Times New Roman"/>
          <w:sz w:val="26"/>
          <w:szCs w:val="26"/>
          <w:lang w:val="nl-NL"/>
        </w:rPr>
        <w:t>a Liên minh Hợp tác xã</w:t>
      </w:r>
      <w:r w:rsidRPr="004A7F19">
        <w:rPr>
          <w:rFonts w:ascii="Times New Roman" w:hAnsi="Times New Roman" w:cs="Times New Roman"/>
          <w:sz w:val="26"/>
          <w:szCs w:val="26"/>
          <w:lang w:val="nl-NL"/>
        </w:rPr>
        <w:t xml:space="preserve"> Việt Nam và của Trường.</w:t>
      </w:r>
    </w:p>
    <w:p w:rsidR="00442B41" w:rsidRDefault="003859AA" w:rsidP="00442B41">
      <w:pPr>
        <w:tabs>
          <w:tab w:val="left" w:pos="567"/>
        </w:tabs>
        <w:spacing w:after="0" w:line="360" w:lineRule="auto"/>
        <w:jc w:val="both"/>
        <w:rPr>
          <w:rFonts w:ascii="Times New Roman" w:hAnsi="Times New Roman" w:cs="Times New Roman"/>
          <w:sz w:val="26"/>
          <w:szCs w:val="26"/>
          <w:lang w:val="pt-BR"/>
        </w:rPr>
      </w:pPr>
      <w:r w:rsidRPr="004A7F19">
        <w:rPr>
          <w:rFonts w:ascii="Times New Roman" w:hAnsi="Times New Roman" w:cs="Times New Roman"/>
          <w:sz w:val="26"/>
          <w:szCs w:val="26"/>
          <w:lang w:val="nl-NL"/>
        </w:rPr>
        <w:t xml:space="preserve"> </w:t>
      </w:r>
      <w:r w:rsidR="00442B41">
        <w:rPr>
          <w:rFonts w:ascii="Times New Roman" w:hAnsi="Times New Roman" w:cs="Times New Roman"/>
          <w:sz w:val="26"/>
          <w:szCs w:val="26"/>
          <w:lang w:val="nl-NL"/>
        </w:rPr>
        <w:tab/>
      </w:r>
      <w:r w:rsidR="00442B41">
        <w:rPr>
          <w:rFonts w:ascii="Times New Roman" w:hAnsi="Times New Roman" w:cs="Times New Roman"/>
          <w:sz w:val="26"/>
          <w:szCs w:val="26"/>
          <w:lang w:val="nl-NL"/>
        </w:rPr>
        <w:tab/>
      </w:r>
      <w:r w:rsidR="00442B41">
        <w:rPr>
          <w:rFonts w:ascii="Times New Roman" w:hAnsi="Times New Roman" w:cs="Times New Roman"/>
          <w:sz w:val="26"/>
          <w:szCs w:val="26"/>
          <w:lang w:val="pt-BR"/>
        </w:rPr>
        <w:t>- Quản lý và sử dụng có hiệu quả cơ sở vật chất được giao;</w:t>
      </w:r>
    </w:p>
    <w:p w:rsidR="003859AA" w:rsidRPr="00442B41" w:rsidRDefault="00442B41" w:rsidP="00442B41">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lastRenderedPageBreak/>
        <w:tab/>
        <w:t xml:space="preserve">   - Thực hiện các nhiệm khác theo sự phân công của Hiệu trưởng.</w:t>
      </w:r>
    </w:p>
    <w:p w:rsidR="00D20E7C" w:rsidRPr="009012BB" w:rsidRDefault="00CF3835" w:rsidP="00C956F1">
      <w:pPr>
        <w:tabs>
          <w:tab w:val="left" w:pos="567"/>
        </w:tabs>
        <w:spacing w:after="0" w:line="360" w:lineRule="auto"/>
        <w:ind w:firstLine="709"/>
        <w:jc w:val="both"/>
        <w:rPr>
          <w:rFonts w:ascii="Times New Roman" w:hAnsi="Times New Roman" w:cs="Times New Roman"/>
          <w:b/>
          <w:sz w:val="26"/>
          <w:szCs w:val="26"/>
        </w:rPr>
      </w:pPr>
      <w:r w:rsidRPr="009012BB">
        <w:rPr>
          <w:rFonts w:ascii="Times New Roman" w:hAnsi="Times New Roman" w:cs="Times New Roman"/>
          <w:b/>
          <w:sz w:val="26"/>
          <w:szCs w:val="26"/>
        </w:rPr>
        <w:t xml:space="preserve">4. </w:t>
      </w:r>
      <w:r w:rsidR="00D8228C" w:rsidRPr="009012BB">
        <w:rPr>
          <w:rFonts w:ascii="Times New Roman" w:hAnsi="Times New Roman" w:cs="Times New Roman"/>
          <w:b/>
          <w:sz w:val="26"/>
          <w:szCs w:val="26"/>
        </w:rPr>
        <w:t>Phòng Đảm bảo chất lượng</w:t>
      </w:r>
      <w:r w:rsidR="003229E1" w:rsidRPr="009012BB">
        <w:rPr>
          <w:rFonts w:ascii="Times New Roman" w:hAnsi="Times New Roman" w:cs="Times New Roman"/>
          <w:b/>
          <w:sz w:val="26"/>
          <w:szCs w:val="26"/>
        </w:rPr>
        <w:t xml:space="preserve"> – Hợp tác đào tạo</w:t>
      </w:r>
      <w:r w:rsidR="00D20E7C" w:rsidRPr="009012BB">
        <w:rPr>
          <w:rFonts w:ascii="Times New Roman" w:hAnsi="Times New Roman" w:cs="Times New Roman"/>
          <w:b/>
          <w:sz w:val="26"/>
          <w:szCs w:val="26"/>
        </w:rPr>
        <w:t>:</w:t>
      </w:r>
    </w:p>
    <w:p w:rsidR="00784604" w:rsidRPr="004A7F19" w:rsidRDefault="00CE15A1"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784604" w:rsidRPr="004A7F19">
        <w:rPr>
          <w:rFonts w:ascii="Times New Roman" w:hAnsi="Times New Roman" w:cs="Times New Roman"/>
          <w:sz w:val="26"/>
          <w:szCs w:val="26"/>
        </w:rPr>
        <w:t>Chức năng:</w:t>
      </w:r>
    </w:p>
    <w:p w:rsidR="00D20E7C" w:rsidRPr="003133C1" w:rsidRDefault="00D20E7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Đề xuất về lĩnh vực hợp tác trong và ngoài nước, trong hoạt động đào tạo, nghiên cứu khoa học và chuyển giao công nghệ;</w:t>
      </w:r>
    </w:p>
    <w:p w:rsidR="001B1ABF" w:rsidRPr="003133C1" w:rsidRDefault="00D20E7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 Vận hành, kiểm soát, cải tiến hệ thống quản lý chất lượng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tiêu chuẩn </w:t>
      </w:r>
    </w:p>
    <w:p w:rsidR="00E4332D" w:rsidRDefault="00E4332D"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Tổ chức thực hiện công tác khảo thí, phối hợp các khoa, tổ chuyên môn xây dựng hệ thống ngân hàng đề thi cho các môn học</w:t>
      </w:r>
      <w:r w:rsidR="00843C7C">
        <w:rPr>
          <w:rFonts w:ascii="Times New Roman" w:hAnsi="Times New Roman" w:cs="Times New Roman"/>
          <w:sz w:val="26"/>
          <w:szCs w:val="26"/>
        </w:rPr>
        <w:t>/mô đun</w:t>
      </w:r>
      <w:r w:rsidRPr="003133C1">
        <w:rPr>
          <w:rFonts w:ascii="Times New Roman" w:hAnsi="Times New Roman" w:cs="Times New Roman"/>
          <w:sz w:val="26"/>
          <w:szCs w:val="26"/>
        </w:rPr>
        <w:t xml:space="preserve">; nghiên cứu, cải tiến phương pháp, hình thức </w:t>
      </w:r>
      <w:r w:rsidR="00843C7C">
        <w:rPr>
          <w:rFonts w:ascii="Times New Roman" w:hAnsi="Times New Roman" w:cs="Times New Roman"/>
          <w:sz w:val="26"/>
          <w:szCs w:val="26"/>
        </w:rPr>
        <w:t xml:space="preserve">kiểm tra, </w:t>
      </w:r>
      <w:r w:rsidRPr="003133C1">
        <w:rPr>
          <w:rFonts w:ascii="Times New Roman" w:hAnsi="Times New Roman" w:cs="Times New Roman"/>
          <w:sz w:val="26"/>
          <w:szCs w:val="26"/>
        </w:rPr>
        <w:t>thi phù hợp với phương thức tổ chức đào tạo các trình độ khác nhau trong nhà trường nhằm nâng cao hiệu quả</w:t>
      </w:r>
      <w:r w:rsidR="00843C7C">
        <w:rPr>
          <w:rFonts w:ascii="Times New Roman" w:hAnsi="Times New Roman" w:cs="Times New Roman"/>
          <w:sz w:val="26"/>
          <w:szCs w:val="26"/>
        </w:rPr>
        <w:t xml:space="preserve"> </w:t>
      </w:r>
      <w:r w:rsidRPr="003133C1">
        <w:rPr>
          <w:rFonts w:ascii="Times New Roman" w:hAnsi="Times New Roman" w:cs="Times New Roman"/>
          <w:sz w:val="26"/>
          <w:szCs w:val="26"/>
        </w:rPr>
        <w:t>đánh giá cũng như chất lượng đào tạo nhà trường;</w:t>
      </w:r>
    </w:p>
    <w:p w:rsidR="003229E1" w:rsidRPr="004A7F19" w:rsidRDefault="003229E1" w:rsidP="00C956F1">
      <w:pPr>
        <w:tabs>
          <w:tab w:val="left" w:pos="567"/>
        </w:tabs>
        <w:spacing w:after="0" w:line="360" w:lineRule="auto"/>
        <w:ind w:firstLine="709"/>
        <w:jc w:val="both"/>
        <w:rPr>
          <w:rFonts w:ascii="Times New Roman" w:hAnsi="Times New Roman" w:cs="Times New Roman"/>
          <w:sz w:val="26"/>
          <w:szCs w:val="26"/>
        </w:rPr>
      </w:pPr>
      <w:r w:rsidRPr="004A7F19">
        <w:rPr>
          <w:rFonts w:ascii="Times New Roman" w:hAnsi="Times New Roman" w:cs="Times New Roman"/>
          <w:sz w:val="26"/>
          <w:szCs w:val="26"/>
        </w:rPr>
        <w:t xml:space="preserve">- Tổ chức, quản lý các hệ liên thông, liên kết với các đơn vị, các doanh nghiệp, bồi dưỡng kiến thức chuyên ngành </w:t>
      </w:r>
      <w:proofErr w:type="gramStart"/>
      <w:r w:rsidRPr="004A7F19">
        <w:rPr>
          <w:rFonts w:ascii="Times New Roman" w:hAnsi="Times New Roman" w:cs="Times New Roman"/>
          <w:sz w:val="26"/>
          <w:szCs w:val="26"/>
        </w:rPr>
        <w:t>theo</w:t>
      </w:r>
      <w:proofErr w:type="gramEnd"/>
      <w:r w:rsidRPr="004A7F19">
        <w:rPr>
          <w:rFonts w:ascii="Times New Roman" w:hAnsi="Times New Roman" w:cs="Times New Roman"/>
          <w:sz w:val="26"/>
          <w:szCs w:val="26"/>
        </w:rPr>
        <w:t xml:space="preserve"> nhu cầu xã hội.</w:t>
      </w:r>
    </w:p>
    <w:p w:rsidR="003229E1" w:rsidRPr="004A7F19" w:rsidRDefault="00CE15A1" w:rsidP="00C956F1">
      <w:pPr>
        <w:tabs>
          <w:tab w:val="left" w:pos="567"/>
        </w:tabs>
        <w:spacing w:after="0" w:line="360" w:lineRule="auto"/>
        <w:ind w:left="180" w:firstLine="709"/>
        <w:jc w:val="both"/>
        <w:rPr>
          <w:rFonts w:ascii="Times New Roman" w:hAnsi="Times New Roman" w:cs="Times New Roman"/>
          <w:sz w:val="26"/>
          <w:szCs w:val="26"/>
        </w:rPr>
      </w:pPr>
      <w:r>
        <w:rPr>
          <w:rFonts w:ascii="Times New Roman" w:hAnsi="Times New Roman" w:cs="Times New Roman"/>
          <w:sz w:val="26"/>
          <w:szCs w:val="26"/>
        </w:rPr>
        <w:t xml:space="preserve">4.2. </w:t>
      </w:r>
      <w:r w:rsidR="003229E1" w:rsidRPr="004A7F19">
        <w:rPr>
          <w:rFonts w:ascii="Times New Roman" w:hAnsi="Times New Roman" w:cs="Times New Roman"/>
          <w:sz w:val="26"/>
          <w:szCs w:val="26"/>
        </w:rPr>
        <w:t xml:space="preserve">Nhiệm vụ: </w:t>
      </w:r>
    </w:p>
    <w:p w:rsidR="003229E1" w:rsidRPr="004A7F19" w:rsidRDefault="003229E1" w:rsidP="00C956F1">
      <w:pPr>
        <w:tabs>
          <w:tab w:val="left" w:pos="567"/>
        </w:tabs>
        <w:spacing w:after="0" w:line="360" w:lineRule="auto"/>
        <w:ind w:firstLine="709"/>
        <w:jc w:val="both"/>
        <w:rPr>
          <w:rFonts w:ascii="Times New Roman" w:hAnsi="Times New Roman" w:cs="Times New Roman"/>
          <w:sz w:val="26"/>
          <w:szCs w:val="26"/>
        </w:rPr>
      </w:pPr>
      <w:r w:rsidRPr="004A7F19">
        <w:rPr>
          <w:rFonts w:ascii="Times New Roman" w:hAnsi="Times New Roman" w:cs="Times New Roman"/>
          <w:sz w:val="26"/>
          <w:szCs w:val="26"/>
        </w:rPr>
        <w:t>- Quan hệ với các Hợp tác xã, cơ sở dạy nghề, địa phương, doanh nghiệp để tạo nguồn tuyển sinh đào tạo nghề.</w:t>
      </w:r>
    </w:p>
    <w:p w:rsidR="003229E1" w:rsidRPr="004A7F19" w:rsidRDefault="003229E1" w:rsidP="00C956F1">
      <w:pPr>
        <w:tabs>
          <w:tab w:val="left" w:pos="567"/>
        </w:tabs>
        <w:spacing w:after="0" w:line="360" w:lineRule="auto"/>
        <w:ind w:firstLine="709"/>
        <w:jc w:val="both"/>
        <w:rPr>
          <w:rFonts w:ascii="Times New Roman" w:hAnsi="Times New Roman" w:cs="Times New Roman"/>
          <w:sz w:val="26"/>
          <w:szCs w:val="26"/>
        </w:rPr>
      </w:pPr>
      <w:r w:rsidRPr="004A7F19">
        <w:rPr>
          <w:rFonts w:ascii="Times New Roman" w:hAnsi="Times New Roman" w:cs="Times New Roman"/>
          <w:sz w:val="26"/>
          <w:szCs w:val="26"/>
        </w:rPr>
        <w:t>- Phụ trách công tác maketting, giới thiệu quảng bá hình ảnh nhà trường.</w:t>
      </w:r>
    </w:p>
    <w:p w:rsidR="003229E1" w:rsidRPr="004A7F19" w:rsidRDefault="003229E1" w:rsidP="00C956F1">
      <w:pPr>
        <w:tabs>
          <w:tab w:val="left" w:pos="567"/>
        </w:tabs>
        <w:spacing w:after="0" w:line="360" w:lineRule="auto"/>
        <w:ind w:firstLine="709"/>
        <w:jc w:val="both"/>
        <w:rPr>
          <w:rFonts w:ascii="Times New Roman" w:hAnsi="Times New Roman" w:cs="Times New Roman"/>
          <w:sz w:val="26"/>
          <w:szCs w:val="26"/>
        </w:rPr>
      </w:pPr>
      <w:r w:rsidRPr="004A7F19">
        <w:rPr>
          <w:rFonts w:ascii="Times New Roman" w:hAnsi="Times New Roman" w:cs="Times New Roman"/>
          <w:sz w:val="26"/>
          <w:szCs w:val="26"/>
        </w:rPr>
        <w:t>- Tổ chức hướng nghiệp cho họ</w:t>
      </w:r>
      <w:r w:rsidR="000932F7">
        <w:rPr>
          <w:rFonts w:ascii="Times New Roman" w:hAnsi="Times New Roman" w:cs="Times New Roman"/>
          <w:sz w:val="26"/>
          <w:szCs w:val="26"/>
        </w:rPr>
        <w:t xml:space="preserve">c sinh </w:t>
      </w:r>
      <w:r w:rsidRPr="004A7F19">
        <w:rPr>
          <w:rFonts w:ascii="Times New Roman" w:hAnsi="Times New Roman" w:cs="Times New Roman"/>
          <w:sz w:val="26"/>
          <w:szCs w:val="26"/>
        </w:rPr>
        <w:t>sinh viên, liên hệ với các hợp tác xã, các doanh nghiệp, địa phương để giới thiệu việc làm cho họ</w:t>
      </w:r>
      <w:r w:rsidR="000932F7">
        <w:rPr>
          <w:rFonts w:ascii="Times New Roman" w:hAnsi="Times New Roman" w:cs="Times New Roman"/>
          <w:sz w:val="26"/>
          <w:szCs w:val="26"/>
        </w:rPr>
        <w:t xml:space="preserve">c sinh </w:t>
      </w:r>
      <w:r w:rsidRPr="004A7F19">
        <w:rPr>
          <w:rFonts w:ascii="Times New Roman" w:hAnsi="Times New Roman" w:cs="Times New Roman"/>
          <w:sz w:val="26"/>
          <w:szCs w:val="26"/>
        </w:rPr>
        <w:t xml:space="preserve">sinh viên sau khi tốt nghiệp; liên hệ nơi thực tập cho </w:t>
      </w:r>
      <w:r w:rsidR="0073141F">
        <w:rPr>
          <w:rFonts w:ascii="Times New Roman" w:hAnsi="Times New Roman" w:cs="Times New Roman"/>
          <w:sz w:val="26"/>
          <w:szCs w:val="26"/>
        </w:rPr>
        <w:t>học sinh sinh viên</w:t>
      </w:r>
      <w:r w:rsidRPr="004A7F19">
        <w:rPr>
          <w:rFonts w:ascii="Times New Roman" w:hAnsi="Times New Roman" w:cs="Times New Roman"/>
          <w:sz w:val="26"/>
          <w:szCs w:val="26"/>
        </w:rPr>
        <w:t>.</w:t>
      </w:r>
    </w:p>
    <w:p w:rsidR="003229E1" w:rsidRPr="004A7F19" w:rsidRDefault="003229E1" w:rsidP="00C956F1">
      <w:pPr>
        <w:tabs>
          <w:tab w:val="left" w:pos="567"/>
        </w:tabs>
        <w:spacing w:after="0" w:line="360" w:lineRule="auto"/>
        <w:ind w:firstLine="709"/>
        <w:jc w:val="both"/>
        <w:rPr>
          <w:rFonts w:ascii="Times New Roman" w:hAnsi="Times New Roman" w:cs="Times New Roman"/>
          <w:sz w:val="26"/>
          <w:szCs w:val="26"/>
        </w:rPr>
      </w:pPr>
      <w:r w:rsidRPr="004A7F19">
        <w:rPr>
          <w:rFonts w:ascii="Times New Roman" w:hAnsi="Times New Roman" w:cs="Times New Roman"/>
          <w:sz w:val="26"/>
          <w:szCs w:val="26"/>
        </w:rPr>
        <w:t>- Phối hợp với các đơn vị có liên quan trong và ngoài Trường để đào tạo ngắn hạn, đào tạo trung cấp, cao đẳng, đại học, sau đại học.</w:t>
      </w:r>
    </w:p>
    <w:p w:rsidR="003229E1" w:rsidRDefault="003229E1" w:rsidP="00C956F1">
      <w:pPr>
        <w:tabs>
          <w:tab w:val="left" w:pos="567"/>
        </w:tabs>
        <w:spacing w:after="0" w:line="360" w:lineRule="auto"/>
        <w:ind w:firstLine="709"/>
        <w:jc w:val="both"/>
        <w:rPr>
          <w:rFonts w:ascii="Times New Roman" w:hAnsi="Times New Roman" w:cs="Times New Roman"/>
          <w:sz w:val="26"/>
          <w:szCs w:val="26"/>
        </w:rPr>
      </w:pPr>
      <w:r w:rsidRPr="004A7F19">
        <w:rPr>
          <w:rFonts w:ascii="Times New Roman" w:hAnsi="Times New Roman" w:cs="Times New Roman"/>
          <w:sz w:val="26"/>
          <w:szCs w:val="26"/>
        </w:rPr>
        <w:t xml:space="preserve">- Quản lý cán bộ viên chức và người </w:t>
      </w:r>
      <w:proofErr w:type="gramStart"/>
      <w:r w:rsidRPr="004A7F19">
        <w:rPr>
          <w:rFonts w:ascii="Times New Roman" w:hAnsi="Times New Roman" w:cs="Times New Roman"/>
          <w:sz w:val="26"/>
          <w:szCs w:val="26"/>
        </w:rPr>
        <w:t>lao</w:t>
      </w:r>
      <w:proofErr w:type="gramEnd"/>
      <w:r w:rsidRPr="004A7F19">
        <w:rPr>
          <w:rFonts w:ascii="Times New Roman" w:hAnsi="Times New Roman" w:cs="Times New Roman"/>
          <w:sz w:val="26"/>
          <w:szCs w:val="26"/>
        </w:rPr>
        <w:t xml:space="preserve"> động thuộ</w:t>
      </w:r>
      <w:r w:rsidR="00BB1866">
        <w:rPr>
          <w:rFonts w:ascii="Times New Roman" w:hAnsi="Times New Roman" w:cs="Times New Roman"/>
          <w:sz w:val="26"/>
          <w:szCs w:val="26"/>
        </w:rPr>
        <w:t>c đơn vị</w:t>
      </w:r>
      <w:r w:rsidRPr="004A7F19">
        <w:rPr>
          <w:rFonts w:ascii="Times New Roman" w:hAnsi="Times New Roman" w:cs="Times New Roman"/>
          <w:sz w:val="26"/>
          <w:szCs w:val="26"/>
        </w:rPr>
        <w:t>; quản lý tài sản của trung tâm theo quy định của pháp luật.</w:t>
      </w:r>
    </w:p>
    <w:p w:rsidR="00442B41" w:rsidRDefault="00442B41" w:rsidP="00442B41">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 Quản lý và sử dụng có hiệu quả cơ sở vật chất được giao;</w:t>
      </w:r>
    </w:p>
    <w:p w:rsidR="00442B41" w:rsidRPr="00442B41" w:rsidRDefault="00442B41" w:rsidP="00442B41">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 Thực hiện các nhiệm khác theo sự phân công của Hiệu trưởng.</w:t>
      </w:r>
    </w:p>
    <w:p w:rsidR="007E01D1" w:rsidRPr="003133C1" w:rsidRDefault="00315030" w:rsidP="007E01D1">
      <w:pPr>
        <w:tabs>
          <w:tab w:val="left" w:pos="567"/>
        </w:tabs>
        <w:spacing w:after="0" w:line="360" w:lineRule="auto"/>
        <w:ind w:left="90"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15.</w:t>
      </w:r>
      <w:proofErr w:type="gramEnd"/>
      <w:r w:rsidRPr="003133C1">
        <w:rPr>
          <w:rFonts w:ascii="Times New Roman" w:hAnsi="Times New Roman" w:cs="Times New Roman"/>
          <w:b/>
          <w:sz w:val="26"/>
          <w:szCs w:val="26"/>
        </w:rPr>
        <w:t xml:space="preserve"> Các khoa </w:t>
      </w:r>
    </w:p>
    <w:p w:rsidR="00315030" w:rsidRPr="00CE15A1" w:rsidRDefault="00973F9B" w:rsidP="00C956F1">
      <w:pPr>
        <w:tabs>
          <w:tab w:val="left" w:pos="567"/>
        </w:tabs>
        <w:spacing w:after="0" w:line="360" w:lineRule="auto"/>
        <w:ind w:left="90" w:firstLine="709"/>
        <w:jc w:val="both"/>
        <w:rPr>
          <w:rFonts w:ascii="Times New Roman" w:hAnsi="Times New Roman" w:cs="Times New Roman"/>
          <w:sz w:val="26"/>
          <w:szCs w:val="26"/>
        </w:rPr>
      </w:pPr>
      <w:r w:rsidRPr="00CE15A1">
        <w:rPr>
          <w:rFonts w:ascii="Times New Roman" w:hAnsi="Times New Roman" w:cs="Times New Roman"/>
          <w:sz w:val="26"/>
          <w:szCs w:val="26"/>
        </w:rPr>
        <w:t>1. Khoa</w:t>
      </w:r>
      <w:r w:rsidR="00315030" w:rsidRPr="00CE15A1">
        <w:rPr>
          <w:rFonts w:ascii="Times New Roman" w:hAnsi="Times New Roman" w:cs="Times New Roman"/>
          <w:sz w:val="26"/>
          <w:szCs w:val="26"/>
        </w:rPr>
        <w:t xml:space="preserve"> </w:t>
      </w:r>
      <w:r w:rsidR="007E01D1" w:rsidRPr="007E01D1">
        <w:rPr>
          <w:rFonts w:ascii="Times New Roman" w:hAnsi="Times New Roman" w:cs="Times New Roman"/>
          <w:sz w:val="26"/>
          <w:szCs w:val="26"/>
          <w:lang w:val="nl-NL"/>
        </w:rPr>
        <w:t>là đơn vị quản lý chuyên môn của Trường</w:t>
      </w:r>
      <w:r w:rsidR="007E01D1">
        <w:rPr>
          <w:lang w:val="nl-NL"/>
        </w:rPr>
        <w:t xml:space="preserve"> </w:t>
      </w:r>
      <w:r w:rsidRPr="00CE15A1">
        <w:rPr>
          <w:rFonts w:ascii="Times New Roman" w:hAnsi="Times New Roman" w:cs="Times New Roman"/>
          <w:sz w:val="26"/>
          <w:szCs w:val="26"/>
        </w:rPr>
        <w:t>và quản lý cán bộ giảng viên</w:t>
      </w:r>
      <w:r w:rsidR="000932F7">
        <w:rPr>
          <w:rFonts w:ascii="Times New Roman" w:hAnsi="Times New Roman" w:cs="Times New Roman"/>
          <w:sz w:val="26"/>
          <w:szCs w:val="26"/>
        </w:rPr>
        <w:t>-giáo viên</w:t>
      </w:r>
      <w:r w:rsidRPr="00CE15A1">
        <w:rPr>
          <w:rFonts w:ascii="Times New Roman" w:hAnsi="Times New Roman" w:cs="Times New Roman"/>
          <w:sz w:val="26"/>
          <w:szCs w:val="26"/>
        </w:rPr>
        <w:t xml:space="preserve"> và học sinh sinh viên thuộc khoa</w:t>
      </w:r>
      <w:r w:rsidR="00315030" w:rsidRPr="00CE15A1">
        <w:rPr>
          <w:rFonts w:ascii="Times New Roman" w:hAnsi="Times New Roman" w:cs="Times New Roman"/>
          <w:sz w:val="26"/>
          <w:szCs w:val="26"/>
        </w:rPr>
        <w:t>, đứng đầu các khoa là Trưởng khoa, các tổ chuyên môn là tổ trưởng chuyên môn, giúp việc cho Trưởng khoa có Phó trưởng khoa.</w:t>
      </w:r>
      <w:r w:rsidR="00DD48FB" w:rsidRPr="00CE15A1">
        <w:rPr>
          <w:rFonts w:ascii="Times New Roman" w:hAnsi="Times New Roman" w:cs="Times New Roman"/>
          <w:sz w:val="26"/>
          <w:szCs w:val="26"/>
        </w:rPr>
        <w:t xml:space="preserve"> Việc bổ nhiệm, miễn nhiệm do Hiệu trưởng </w:t>
      </w:r>
      <w:r w:rsidR="000816D0" w:rsidRPr="00CE15A1">
        <w:rPr>
          <w:rFonts w:ascii="Times New Roman" w:hAnsi="Times New Roman" w:cs="Times New Roman"/>
          <w:sz w:val="26"/>
          <w:szCs w:val="26"/>
        </w:rPr>
        <w:t xml:space="preserve">quyết định và bổ nhiệm trưởng, phó trưởng </w:t>
      </w:r>
      <w:r w:rsidR="00DD48FB" w:rsidRPr="00CE15A1">
        <w:rPr>
          <w:rFonts w:ascii="Times New Roman" w:hAnsi="Times New Roman" w:cs="Times New Roman"/>
          <w:sz w:val="26"/>
          <w:szCs w:val="26"/>
        </w:rPr>
        <w:t xml:space="preserve">khoa không quá 55 tuổi (đối với nam), </w:t>
      </w:r>
      <w:proofErr w:type="gramStart"/>
      <w:r w:rsidR="00DD48FB" w:rsidRPr="00CE15A1">
        <w:rPr>
          <w:rFonts w:ascii="Times New Roman" w:hAnsi="Times New Roman" w:cs="Times New Roman"/>
          <w:sz w:val="26"/>
          <w:szCs w:val="26"/>
        </w:rPr>
        <w:t>50</w:t>
      </w:r>
      <w:proofErr w:type="gramEnd"/>
      <w:r w:rsidR="00DD48FB" w:rsidRPr="00CE15A1">
        <w:rPr>
          <w:rFonts w:ascii="Times New Roman" w:hAnsi="Times New Roman" w:cs="Times New Roman"/>
          <w:sz w:val="26"/>
          <w:szCs w:val="26"/>
        </w:rPr>
        <w:t xml:space="preserve"> tuổi (đối với nữ</w:t>
      </w:r>
      <w:r w:rsidR="000816D0" w:rsidRPr="00CE15A1">
        <w:rPr>
          <w:rFonts w:ascii="Times New Roman" w:hAnsi="Times New Roman" w:cs="Times New Roman"/>
          <w:sz w:val="26"/>
          <w:szCs w:val="26"/>
        </w:rPr>
        <w:t xml:space="preserve">). </w:t>
      </w:r>
      <w:proofErr w:type="gramStart"/>
      <w:r w:rsidR="000816D0" w:rsidRPr="00CE15A1">
        <w:rPr>
          <w:rFonts w:ascii="Times New Roman" w:hAnsi="Times New Roman" w:cs="Times New Roman"/>
          <w:sz w:val="26"/>
          <w:szCs w:val="26"/>
        </w:rPr>
        <w:lastRenderedPageBreak/>
        <w:t>Trưởng</w:t>
      </w:r>
      <w:r w:rsidR="00DD48FB" w:rsidRPr="00CE15A1">
        <w:rPr>
          <w:rFonts w:ascii="Times New Roman" w:hAnsi="Times New Roman" w:cs="Times New Roman"/>
          <w:sz w:val="26"/>
          <w:szCs w:val="26"/>
        </w:rPr>
        <w:t>, phó</w:t>
      </w:r>
      <w:r w:rsidR="000816D0" w:rsidRPr="00CE15A1">
        <w:rPr>
          <w:rFonts w:ascii="Times New Roman" w:hAnsi="Times New Roman" w:cs="Times New Roman"/>
          <w:sz w:val="26"/>
          <w:szCs w:val="26"/>
        </w:rPr>
        <w:t xml:space="preserve"> trưởng</w:t>
      </w:r>
      <w:r w:rsidR="00DD48FB" w:rsidRPr="00CE15A1">
        <w:rPr>
          <w:rFonts w:ascii="Times New Roman" w:hAnsi="Times New Roman" w:cs="Times New Roman"/>
          <w:sz w:val="26"/>
          <w:szCs w:val="26"/>
        </w:rPr>
        <w:t xml:space="preserve"> khoa phải có trình độ thạc sỹ, nhiệm kỳ của trưởng phó khoa là 5 năm.</w:t>
      </w:r>
      <w:proofErr w:type="gramEnd"/>
    </w:p>
    <w:p w:rsidR="00DD48FB" w:rsidRPr="003133C1" w:rsidRDefault="004C4F5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Trưởng khoa</w:t>
      </w:r>
      <w:r w:rsidR="00973F9B">
        <w:rPr>
          <w:rFonts w:ascii="Times New Roman" w:hAnsi="Times New Roman" w:cs="Times New Roman"/>
          <w:sz w:val="26"/>
          <w:szCs w:val="26"/>
        </w:rPr>
        <w:t xml:space="preserve"> </w:t>
      </w:r>
      <w:r w:rsidRPr="003133C1">
        <w:rPr>
          <w:rFonts w:ascii="Times New Roman" w:hAnsi="Times New Roman" w:cs="Times New Roman"/>
          <w:sz w:val="26"/>
          <w:szCs w:val="26"/>
        </w:rPr>
        <w:t>chịu trách nhiệm trước Hiệu trưởng về quản lý giả</w:t>
      </w:r>
      <w:r w:rsidR="0073141F">
        <w:rPr>
          <w:rFonts w:ascii="Times New Roman" w:hAnsi="Times New Roman" w:cs="Times New Roman"/>
          <w:sz w:val="26"/>
          <w:szCs w:val="26"/>
        </w:rPr>
        <w:t xml:space="preserve">ng viên </w:t>
      </w:r>
      <w:r w:rsidRPr="003133C1">
        <w:rPr>
          <w:rFonts w:ascii="Times New Roman" w:hAnsi="Times New Roman" w:cs="Times New Roman"/>
          <w:sz w:val="26"/>
          <w:szCs w:val="26"/>
        </w:rPr>
        <w:t>trong khoa, tham mưu, tổng hợp, đề xuất ý kiến, giúp Hiệu trưởng tổ chức quản lý và thực hiện các hoạt động giáo dục-đào tạo đạt các mục tiêu, nội dung chương trình đào tạo được phê duyệt.</w:t>
      </w:r>
    </w:p>
    <w:p w:rsidR="004C4F54" w:rsidRPr="003133C1" w:rsidRDefault="004C4F5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3. Nhiệm vụ cơ bản của các khoa và tổ chuyên môn như sau: </w:t>
      </w:r>
    </w:p>
    <w:p w:rsidR="004C4F54" w:rsidRPr="003133C1" w:rsidRDefault="004C4F5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a) Tổ chức quá trình đào tạo, giảng dạy, học tập và các hoạt động</w:t>
      </w:r>
      <w:r w:rsidR="005E34B0" w:rsidRPr="003133C1">
        <w:rPr>
          <w:rFonts w:ascii="Times New Roman" w:hAnsi="Times New Roman" w:cs="Times New Roman"/>
          <w:sz w:val="26"/>
          <w:szCs w:val="26"/>
        </w:rPr>
        <w:t xml:space="preserve"> giáo dục khác </w:t>
      </w:r>
      <w:proofErr w:type="gramStart"/>
      <w:r w:rsidR="005E34B0" w:rsidRPr="003133C1">
        <w:rPr>
          <w:rFonts w:ascii="Times New Roman" w:hAnsi="Times New Roman" w:cs="Times New Roman"/>
          <w:sz w:val="26"/>
          <w:szCs w:val="26"/>
        </w:rPr>
        <w:t>theo</w:t>
      </w:r>
      <w:proofErr w:type="gramEnd"/>
      <w:r w:rsidR="005E34B0" w:rsidRPr="003133C1">
        <w:rPr>
          <w:rFonts w:ascii="Times New Roman" w:hAnsi="Times New Roman" w:cs="Times New Roman"/>
          <w:sz w:val="26"/>
          <w:szCs w:val="26"/>
        </w:rPr>
        <w:t xml:space="preserve"> chương trình, kế hoạch chung củ</w:t>
      </w:r>
      <w:r w:rsidR="0073141F">
        <w:rPr>
          <w:rFonts w:ascii="Times New Roman" w:hAnsi="Times New Roman" w:cs="Times New Roman"/>
          <w:sz w:val="26"/>
          <w:szCs w:val="26"/>
        </w:rPr>
        <w:t>a N</w:t>
      </w:r>
      <w:r w:rsidR="005E34B0" w:rsidRPr="003133C1">
        <w:rPr>
          <w:rFonts w:ascii="Times New Roman" w:hAnsi="Times New Roman" w:cs="Times New Roman"/>
          <w:sz w:val="26"/>
          <w:szCs w:val="26"/>
        </w:rPr>
        <w:t xml:space="preserve">hà trường đối với các </w:t>
      </w:r>
      <w:r w:rsidR="0073141F">
        <w:rPr>
          <w:rFonts w:ascii="Times New Roman" w:hAnsi="Times New Roman" w:cs="Times New Roman"/>
          <w:sz w:val="26"/>
          <w:szCs w:val="26"/>
        </w:rPr>
        <w:t>mô đun/</w:t>
      </w:r>
      <w:r w:rsidR="005E34B0" w:rsidRPr="003133C1">
        <w:rPr>
          <w:rFonts w:ascii="Times New Roman" w:hAnsi="Times New Roman" w:cs="Times New Roman"/>
          <w:sz w:val="26"/>
          <w:szCs w:val="26"/>
        </w:rPr>
        <w:t>môn học thuộc khoa, bộ môn quản lý;</w:t>
      </w:r>
    </w:p>
    <w:p w:rsidR="005E34B0" w:rsidRPr="003133C1" w:rsidRDefault="005E34B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b) Tổ chức biên soạn, phát triển chương trình, tài liệu giảng dạy đối với các môn do khoa, tổ chuyên môn phụ trách phù hợp nhu cầu, mục tiêu đào tạo của xã hội và đảm bảo chính sách chất lượng của trường;</w:t>
      </w:r>
    </w:p>
    <w:p w:rsidR="005E34B0" w:rsidRPr="003133C1" w:rsidRDefault="005E34B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 Quản lý giảng viên, nhân viên thuộc khoa và họ</w:t>
      </w:r>
      <w:r w:rsidR="0073141F">
        <w:rPr>
          <w:rFonts w:ascii="Times New Roman" w:hAnsi="Times New Roman" w:cs="Times New Roman"/>
          <w:sz w:val="26"/>
          <w:szCs w:val="26"/>
        </w:rPr>
        <w:t>c sinh sinh viên</w:t>
      </w:r>
      <w:r w:rsidRPr="003133C1">
        <w:rPr>
          <w:rFonts w:ascii="Times New Roman" w:hAnsi="Times New Roman" w:cs="Times New Roman"/>
          <w:sz w:val="26"/>
          <w:szCs w:val="26"/>
        </w:rPr>
        <w:t xml:space="preserve"> ngành</w:t>
      </w:r>
      <w:r w:rsidR="0073141F">
        <w:rPr>
          <w:rFonts w:ascii="Times New Roman" w:hAnsi="Times New Roman" w:cs="Times New Roman"/>
          <w:sz w:val="26"/>
          <w:szCs w:val="26"/>
        </w:rPr>
        <w:t>/nghề</w:t>
      </w:r>
      <w:r w:rsidRPr="003133C1">
        <w:rPr>
          <w:rFonts w:ascii="Times New Roman" w:hAnsi="Times New Roman" w:cs="Times New Roman"/>
          <w:sz w:val="26"/>
          <w:szCs w:val="26"/>
        </w:rPr>
        <w:t xml:space="preserve"> đào tạo;</w:t>
      </w:r>
    </w:p>
    <w:p w:rsidR="005E34B0" w:rsidRPr="003133C1" w:rsidRDefault="005E34B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d) Điều hành mọi hoạt động giảng dạy – học tập củ</w:t>
      </w:r>
      <w:r w:rsidR="00FD660B" w:rsidRPr="003133C1">
        <w:rPr>
          <w:rFonts w:ascii="Times New Roman" w:hAnsi="Times New Roman" w:cs="Times New Roman"/>
          <w:sz w:val="26"/>
          <w:szCs w:val="26"/>
        </w:rPr>
        <w:t>a khoa, bộ môn; quản lý công tác bảo trì, bảo dưỡng thiết bị phòng thí nghiệm, thiết bị xưởng thực hành, phương tiện giảng dạy thuộc khoa quản lý; kiểm tra các khâu trong suốt quá trình đào tạo;</w:t>
      </w:r>
    </w:p>
    <w:p w:rsidR="00FD660B" w:rsidRPr="003133C1" w:rsidRDefault="00FD660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đ) Tổ chức hoạt động khoa học và công nghệ; chủ động khai thác các dự án hợ</w:t>
      </w:r>
      <w:r w:rsidR="00CB27C1" w:rsidRPr="003133C1">
        <w:rPr>
          <w:rFonts w:ascii="Times New Roman" w:hAnsi="Times New Roman" w:cs="Times New Roman"/>
          <w:sz w:val="26"/>
          <w:szCs w:val="26"/>
        </w:rPr>
        <w:t>p tác, phối hợp với các tổ chức khoa học và công nghệ, cơ sở sản xuất kinh doanh, gắn đào tạo với nghiên cứu khoa học, sản xuất kinh doanh và đời sống xã hội;</w:t>
      </w:r>
    </w:p>
    <w:p w:rsidR="00CB27C1" w:rsidRPr="003133C1" w:rsidRDefault="00CB27C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e) Tổ chức hội thảo các chuyên đề cấp khoa, nghiên cứu khoa học, đánh giá, phân loại các sáng kiến kinh nghiệm, tổ chức nghiện cứu, đổi mới phương pháp</w:t>
      </w:r>
      <w:r w:rsidR="00991AF2" w:rsidRPr="003133C1">
        <w:rPr>
          <w:rFonts w:ascii="Times New Roman" w:hAnsi="Times New Roman" w:cs="Times New Roman"/>
          <w:sz w:val="26"/>
          <w:szCs w:val="26"/>
        </w:rPr>
        <w:t xml:space="preserve"> giảng dạy</w:t>
      </w:r>
      <w:r w:rsidR="00B021FD" w:rsidRPr="003133C1">
        <w:rPr>
          <w:rFonts w:ascii="Times New Roman" w:hAnsi="Times New Roman" w:cs="Times New Roman"/>
          <w:sz w:val="26"/>
          <w:szCs w:val="26"/>
        </w:rPr>
        <w:t>, tổ chức dự giờ, kiểm tra, đánh giá chất lượng giảng dạy củ</w:t>
      </w:r>
      <w:r w:rsidR="0073141F">
        <w:rPr>
          <w:rFonts w:ascii="Times New Roman" w:hAnsi="Times New Roman" w:cs="Times New Roman"/>
          <w:sz w:val="26"/>
          <w:szCs w:val="26"/>
        </w:rPr>
        <w:t>a giảng</w:t>
      </w:r>
      <w:r w:rsidR="00B021FD" w:rsidRPr="003133C1">
        <w:rPr>
          <w:rFonts w:ascii="Times New Roman" w:hAnsi="Times New Roman" w:cs="Times New Roman"/>
          <w:sz w:val="26"/>
          <w:szCs w:val="26"/>
        </w:rPr>
        <w:t xml:space="preserve"> viên;</w:t>
      </w:r>
    </w:p>
    <w:p w:rsidR="00B021FD" w:rsidRPr="003133C1" w:rsidRDefault="00B021FD"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f) Xây dựng kế hoạch và phối hợp tổ chức thực hiện việc đào tạo, bồi dưỡ</w:t>
      </w:r>
      <w:r w:rsidR="0073141F">
        <w:rPr>
          <w:rFonts w:ascii="Times New Roman" w:hAnsi="Times New Roman" w:cs="Times New Roman"/>
          <w:sz w:val="26"/>
          <w:szCs w:val="26"/>
        </w:rPr>
        <w:t xml:space="preserve">ng nâng cao </w:t>
      </w:r>
      <w:r w:rsidRPr="003133C1">
        <w:rPr>
          <w:rFonts w:ascii="Times New Roman" w:hAnsi="Times New Roman" w:cs="Times New Roman"/>
          <w:sz w:val="26"/>
          <w:szCs w:val="26"/>
        </w:rPr>
        <w:t>trình độ chuyên môn, nghiệp vụ cho giảng viên, cán bộ nhân viên thuộc khoa và tổ chuyên môn;</w:t>
      </w:r>
    </w:p>
    <w:p w:rsidR="00B021FD" w:rsidRPr="003133C1" w:rsidRDefault="00B021FD"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g) Các khoa, Tổ chuyên môn và các bộ phận khác có nhiệm vụ bảo quản,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dõi những tái sản được giao theo đúng quy định và sử dụng có hiệu quả, tiết kiệm các tài sản của trường và tài sản được giao;</w:t>
      </w:r>
    </w:p>
    <w:p w:rsidR="00B021FD" w:rsidRDefault="00B021FD"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h) Đề xuất, tham mưu cho nhà trường mua sắm, trang bị các phương tiện, trang thiết bị phù hợp với ngành, nghề được đào tạo.</w:t>
      </w:r>
    </w:p>
    <w:p w:rsidR="00442B41" w:rsidRDefault="00442B41" w:rsidP="00442B41">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ab/>
        <w:t>i) Quản lý và sử dụng có hiệu quả cơ sở vật chất được giao;</w:t>
      </w:r>
    </w:p>
    <w:p w:rsidR="00442B41" w:rsidRPr="00442B41" w:rsidRDefault="00442B41" w:rsidP="00442B41">
      <w:pPr>
        <w:tabs>
          <w:tab w:val="left" w:pos="567"/>
        </w:tabs>
        <w:spacing w:after="0" w:line="360" w:lineRule="auto"/>
        <w:jc w:val="both"/>
        <w:rPr>
          <w:rFonts w:ascii="Times New Roman" w:hAnsi="Times New Roman" w:cs="Times New Roman"/>
          <w:sz w:val="26"/>
          <w:szCs w:val="26"/>
          <w:lang w:val="pt-BR"/>
        </w:rPr>
      </w:pPr>
      <w:r>
        <w:rPr>
          <w:rFonts w:ascii="Times New Roman" w:hAnsi="Times New Roman" w:cs="Times New Roman"/>
          <w:sz w:val="26"/>
          <w:szCs w:val="26"/>
          <w:lang w:val="pt-BR"/>
        </w:rPr>
        <w:tab/>
        <w:t xml:space="preserve">   j) Thực hiện các nhiệm khác theo sự phân công của Hiệu trưởng.</w:t>
      </w:r>
    </w:p>
    <w:p w:rsidR="00B021FD" w:rsidRPr="003133C1" w:rsidRDefault="00B021FD"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16.</w:t>
      </w:r>
      <w:proofErr w:type="gramEnd"/>
      <w:r w:rsidRPr="003133C1">
        <w:rPr>
          <w:rFonts w:ascii="Times New Roman" w:hAnsi="Times New Roman" w:cs="Times New Roman"/>
          <w:b/>
          <w:sz w:val="26"/>
          <w:szCs w:val="26"/>
        </w:rPr>
        <w:t xml:space="preserve"> Các Bộ môn trực thuộc khoa</w:t>
      </w:r>
    </w:p>
    <w:p w:rsidR="00B021FD" w:rsidRPr="003133C1" w:rsidRDefault="00B021FD"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1. </w:t>
      </w:r>
      <w:r w:rsidR="00252D30" w:rsidRPr="003133C1">
        <w:rPr>
          <w:rFonts w:ascii="Times New Roman" w:hAnsi="Times New Roman" w:cs="Times New Roman"/>
          <w:sz w:val="26"/>
          <w:szCs w:val="26"/>
        </w:rPr>
        <w:t xml:space="preserve">Bộ môn thuộc khoa là đơn vị cơ sở về đào tạo, hoạt động khoa học và công nghệ </w:t>
      </w:r>
      <w:proofErr w:type="gramStart"/>
      <w:r w:rsidR="00252D30" w:rsidRPr="003133C1">
        <w:rPr>
          <w:rFonts w:ascii="Times New Roman" w:hAnsi="Times New Roman" w:cs="Times New Roman"/>
          <w:sz w:val="26"/>
          <w:szCs w:val="26"/>
        </w:rPr>
        <w:t>củ</w:t>
      </w:r>
      <w:r w:rsidR="0073141F">
        <w:rPr>
          <w:rFonts w:ascii="Times New Roman" w:hAnsi="Times New Roman" w:cs="Times New Roman"/>
          <w:sz w:val="26"/>
          <w:szCs w:val="26"/>
        </w:rPr>
        <w:t xml:space="preserve">a </w:t>
      </w:r>
      <w:r w:rsidR="00252D30" w:rsidRPr="003133C1">
        <w:rPr>
          <w:rFonts w:ascii="Times New Roman" w:hAnsi="Times New Roman" w:cs="Times New Roman"/>
          <w:sz w:val="26"/>
          <w:szCs w:val="26"/>
        </w:rPr>
        <w:t xml:space="preserve"> khoa</w:t>
      </w:r>
      <w:proofErr w:type="gramEnd"/>
      <w:r w:rsidR="00252D30" w:rsidRPr="003133C1">
        <w:rPr>
          <w:rFonts w:ascii="Times New Roman" w:hAnsi="Times New Roman" w:cs="Times New Roman"/>
          <w:sz w:val="26"/>
          <w:szCs w:val="26"/>
        </w:rPr>
        <w:t xml:space="preserve">. </w:t>
      </w:r>
      <w:proofErr w:type="gramStart"/>
      <w:r w:rsidR="00252D30" w:rsidRPr="003133C1">
        <w:rPr>
          <w:rFonts w:ascii="Times New Roman" w:hAnsi="Times New Roman" w:cs="Times New Roman"/>
          <w:sz w:val="26"/>
          <w:szCs w:val="26"/>
        </w:rPr>
        <w:t>Chịu trách nhiệ</w:t>
      </w:r>
      <w:r w:rsidR="0073141F">
        <w:rPr>
          <w:rFonts w:ascii="Times New Roman" w:hAnsi="Times New Roman" w:cs="Times New Roman"/>
          <w:sz w:val="26"/>
          <w:szCs w:val="26"/>
        </w:rPr>
        <w:t xml:space="preserve">m </w:t>
      </w:r>
      <w:r w:rsidR="00252D30" w:rsidRPr="003133C1">
        <w:rPr>
          <w:rFonts w:ascii="Times New Roman" w:hAnsi="Times New Roman" w:cs="Times New Roman"/>
          <w:sz w:val="26"/>
          <w:szCs w:val="26"/>
        </w:rPr>
        <w:t>trong các hoạt độ</w:t>
      </w:r>
      <w:r w:rsidR="00BB1866">
        <w:rPr>
          <w:rFonts w:ascii="Times New Roman" w:hAnsi="Times New Roman" w:cs="Times New Roman"/>
          <w:sz w:val="26"/>
          <w:szCs w:val="26"/>
        </w:rPr>
        <w:t xml:space="preserve">ng </w:t>
      </w:r>
      <w:r w:rsidR="00252D30" w:rsidRPr="003133C1">
        <w:rPr>
          <w:rFonts w:ascii="Times New Roman" w:hAnsi="Times New Roman" w:cs="Times New Roman"/>
          <w:sz w:val="26"/>
          <w:szCs w:val="26"/>
        </w:rPr>
        <w:t>đào tạo, khoa học và công nghệ.</w:t>
      </w:r>
      <w:proofErr w:type="gramEnd"/>
    </w:p>
    <w:p w:rsidR="00252D30" w:rsidRPr="003133C1" w:rsidRDefault="00252D3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Bộ môn có các nhiệm vụ sau đây:</w:t>
      </w:r>
    </w:p>
    <w:p w:rsidR="00252D30" w:rsidRPr="003133C1" w:rsidRDefault="00252D3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a) Chịu trách nhiệm về nội dung, chất lượng, tiến độ giảng dạy, học tập một số môn học trong chương trình, kế hoạch giảng dạy </w:t>
      </w:r>
      <w:proofErr w:type="gramStart"/>
      <w:r w:rsidRPr="003133C1">
        <w:rPr>
          <w:rFonts w:ascii="Times New Roman" w:hAnsi="Times New Roman" w:cs="Times New Roman"/>
          <w:sz w:val="26"/>
          <w:szCs w:val="26"/>
        </w:rPr>
        <w:t>chung</w:t>
      </w:r>
      <w:proofErr w:type="gramEnd"/>
      <w:r w:rsidRPr="003133C1">
        <w:rPr>
          <w:rFonts w:ascii="Times New Roman" w:hAnsi="Times New Roman" w:cs="Times New Roman"/>
          <w:sz w:val="26"/>
          <w:szCs w:val="26"/>
        </w:rPr>
        <w:t xml:space="preserve"> của trường, của khoa;</w:t>
      </w:r>
    </w:p>
    <w:p w:rsidR="00252D30" w:rsidRPr="003133C1" w:rsidRDefault="00252D3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b) Tổ chức xây dựng và hoàn thiện nội dung, chương trình, biên soạn giáo trình, tài liệu giảng dạy liên quan đến ngành, chuyên ngành đào tạo được khoa và trường giao;</w:t>
      </w:r>
    </w:p>
    <w:p w:rsidR="00252D30" w:rsidRPr="003133C1" w:rsidRDefault="00252D3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c) </w:t>
      </w:r>
      <w:r w:rsidR="00CD19EC" w:rsidRPr="003133C1">
        <w:rPr>
          <w:rFonts w:ascii="Times New Roman" w:hAnsi="Times New Roman" w:cs="Times New Roman"/>
          <w:sz w:val="26"/>
          <w:szCs w:val="26"/>
        </w:rPr>
        <w:t xml:space="preserve">Triển khai kế hoạch giảng dạy, học tập, hoạt động khoa học và công nghệ, quản </w:t>
      </w:r>
      <w:proofErr w:type="gramStart"/>
      <w:r w:rsidR="00CD19EC" w:rsidRPr="003133C1">
        <w:rPr>
          <w:rFonts w:ascii="Times New Roman" w:hAnsi="Times New Roman" w:cs="Times New Roman"/>
          <w:sz w:val="26"/>
          <w:szCs w:val="26"/>
        </w:rPr>
        <w:t>lý  cơ</w:t>
      </w:r>
      <w:proofErr w:type="gramEnd"/>
      <w:r w:rsidR="00CD19EC" w:rsidRPr="003133C1">
        <w:rPr>
          <w:rFonts w:ascii="Times New Roman" w:hAnsi="Times New Roman" w:cs="Times New Roman"/>
          <w:sz w:val="26"/>
          <w:szCs w:val="26"/>
        </w:rPr>
        <w:t xml:space="preserve"> sở vật chất, thiết bị theo sự phân công của trường và của khoa;</w:t>
      </w:r>
    </w:p>
    <w:p w:rsidR="00CD19EC" w:rsidRPr="003133C1" w:rsidRDefault="00CD19E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d) Cải tiế</w:t>
      </w:r>
      <w:r w:rsidR="001E5B64" w:rsidRPr="003133C1">
        <w:rPr>
          <w:rFonts w:ascii="Times New Roman" w:hAnsi="Times New Roman" w:cs="Times New Roman"/>
          <w:sz w:val="26"/>
          <w:szCs w:val="26"/>
        </w:rPr>
        <w:t xml:space="preserve">n </w:t>
      </w:r>
      <w:r w:rsidRPr="003133C1">
        <w:rPr>
          <w:rFonts w:ascii="Times New Roman" w:hAnsi="Times New Roman" w:cs="Times New Roman"/>
          <w:sz w:val="26"/>
          <w:szCs w:val="26"/>
        </w:rPr>
        <w:t>phương pháp giảng dạy, triển khai các hoạt độ</w:t>
      </w:r>
      <w:r w:rsidR="00F00BA5" w:rsidRPr="003133C1">
        <w:rPr>
          <w:rFonts w:ascii="Times New Roman" w:hAnsi="Times New Roman" w:cs="Times New Roman"/>
          <w:sz w:val="26"/>
          <w:szCs w:val="26"/>
        </w:rPr>
        <w:t>ng khoa</w:t>
      </w:r>
      <w:r w:rsidRPr="003133C1">
        <w:rPr>
          <w:rFonts w:ascii="Times New Roman" w:hAnsi="Times New Roman" w:cs="Times New Roman"/>
          <w:sz w:val="26"/>
          <w:szCs w:val="26"/>
        </w:rPr>
        <w:t xml:space="preserve"> học </w:t>
      </w:r>
      <w:r w:rsidR="0071706C" w:rsidRPr="003133C1">
        <w:rPr>
          <w:rFonts w:ascii="Times New Roman" w:hAnsi="Times New Roman" w:cs="Times New Roman"/>
          <w:sz w:val="26"/>
          <w:szCs w:val="26"/>
        </w:rPr>
        <w:t>và công nghệ nhằm nâng cao chất lượng đào tạo và nghiên cứu khoa học.</w:t>
      </w:r>
    </w:p>
    <w:p w:rsidR="00025AB7" w:rsidRPr="003133C1" w:rsidRDefault="00025AB7"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3. Đứng đầu Bộ môn là Trưởng bộ môn </w:t>
      </w:r>
      <w:r w:rsidR="00AB4634" w:rsidRPr="003133C1">
        <w:rPr>
          <w:rFonts w:ascii="Times New Roman" w:hAnsi="Times New Roman" w:cs="Times New Roman"/>
          <w:sz w:val="26"/>
          <w:szCs w:val="26"/>
        </w:rPr>
        <w:t xml:space="preserve">do Hiệu trưởng bổ nhiệm, miễn nhiệm trên cơ sở đề nghị của Trưởng khoa sau khi tham khảo ý kiến của các giảng viên trong toàn bộ môn. </w:t>
      </w:r>
      <w:proofErr w:type="gramStart"/>
      <w:r w:rsidR="00AB4634" w:rsidRPr="003133C1">
        <w:rPr>
          <w:rFonts w:ascii="Times New Roman" w:hAnsi="Times New Roman" w:cs="Times New Roman"/>
          <w:sz w:val="26"/>
          <w:szCs w:val="26"/>
        </w:rPr>
        <w:t xml:space="preserve">Trưởng bộ môn là giảng viên hoặc nhà khoa học có uy tín của chuyên ngành </w:t>
      </w:r>
      <w:r w:rsidR="00951A59" w:rsidRPr="003133C1">
        <w:rPr>
          <w:rFonts w:ascii="Times New Roman" w:hAnsi="Times New Roman" w:cs="Times New Roman"/>
          <w:sz w:val="26"/>
          <w:szCs w:val="26"/>
        </w:rPr>
        <w:t>đào tạo tương ứng.</w:t>
      </w:r>
      <w:proofErr w:type="gramEnd"/>
    </w:p>
    <w:p w:rsidR="005D130F" w:rsidRPr="003133C1" w:rsidRDefault="005D130F"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1</w:t>
      </w:r>
      <w:r w:rsidR="00973F9B">
        <w:rPr>
          <w:rFonts w:ascii="Times New Roman" w:hAnsi="Times New Roman" w:cs="Times New Roman"/>
          <w:b/>
          <w:sz w:val="26"/>
          <w:szCs w:val="26"/>
        </w:rPr>
        <w:t>7</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Xử lý bất thường</w:t>
      </w:r>
    </w:p>
    <w:p w:rsidR="00BB1866" w:rsidRPr="00376304" w:rsidRDefault="005D130F" w:rsidP="00376304">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Trong trường hợp cần thiết, Hiệu trưởng có thể tổ chức lấy phiếu thăm </w:t>
      </w:r>
      <w:proofErr w:type="gramStart"/>
      <w:r w:rsidRPr="003133C1">
        <w:rPr>
          <w:rFonts w:ascii="Times New Roman" w:hAnsi="Times New Roman" w:cs="Times New Roman"/>
          <w:sz w:val="26"/>
          <w:szCs w:val="26"/>
        </w:rPr>
        <w:t>dò,</w:t>
      </w:r>
      <w:proofErr w:type="gramEnd"/>
      <w:r w:rsidRPr="003133C1">
        <w:rPr>
          <w:rFonts w:ascii="Times New Roman" w:hAnsi="Times New Roman" w:cs="Times New Roman"/>
          <w:sz w:val="26"/>
          <w:szCs w:val="26"/>
        </w:rPr>
        <w:t xml:space="preserve"> tín nhiệm đối với Trưởng, Phó phòng khoa, bộ môn</w:t>
      </w:r>
      <w:r w:rsidR="00973F9B">
        <w:rPr>
          <w:rFonts w:ascii="Times New Roman" w:hAnsi="Times New Roman" w:cs="Times New Roman"/>
          <w:sz w:val="26"/>
          <w:szCs w:val="26"/>
        </w:rPr>
        <w:t xml:space="preserve"> </w:t>
      </w:r>
      <w:r w:rsidRPr="003133C1">
        <w:rPr>
          <w:rFonts w:ascii="Times New Roman" w:hAnsi="Times New Roman" w:cs="Times New Roman"/>
          <w:sz w:val="26"/>
          <w:szCs w:val="26"/>
        </w:rPr>
        <w:t>giữa nhiệm kỳ hoặc đột xuất để có quyết định phù hợp, kịp thời.</w:t>
      </w:r>
    </w:p>
    <w:p w:rsidR="00BB1866" w:rsidRDefault="00BB1866" w:rsidP="00C956F1">
      <w:pPr>
        <w:tabs>
          <w:tab w:val="left" w:pos="567"/>
        </w:tabs>
        <w:spacing w:after="0" w:line="360" w:lineRule="auto"/>
        <w:ind w:firstLine="709"/>
        <w:jc w:val="both"/>
        <w:rPr>
          <w:rFonts w:ascii="Times New Roman" w:hAnsi="Times New Roman" w:cs="Times New Roman"/>
          <w:b/>
          <w:sz w:val="26"/>
          <w:szCs w:val="26"/>
        </w:rPr>
      </w:pPr>
    </w:p>
    <w:p w:rsidR="00BB1866" w:rsidRDefault="00BB1866" w:rsidP="00C956F1">
      <w:pPr>
        <w:tabs>
          <w:tab w:val="left" w:pos="567"/>
        </w:tabs>
        <w:spacing w:after="0" w:line="360" w:lineRule="auto"/>
        <w:ind w:firstLine="709"/>
        <w:jc w:val="both"/>
        <w:rPr>
          <w:rFonts w:ascii="Times New Roman" w:hAnsi="Times New Roman" w:cs="Times New Roman"/>
          <w:b/>
          <w:sz w:val="26"/>
          <w:szCs w:val="26"/>
        </w:rPr>
      </w:pPr>
    </w:p>
    <w:p w:rsidR="005D130F" w:rsidRPr="003133C1" w:rsidRDefault="002512A3"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w:t>
      </w:r>
      <w:r w:rsidR="00192D96" w:rsidRPr="003133C1">
        <w:rPr>
          <w:rFonts w:ascii="Times New Roman" w:hAnsi="Times New Roman" w:cs="Times New Roman"/>
          <w:b/>
          <w:sz w:val="26"/>
          <w:szCs w:val="26"/>
        </w:rPr>
        <w:t xml:space="preserve"> III</w:t>
      </w:r>
    </w:p>
    <w:p w:rsidR="00192D96" w:rsidRPr="003133C1" w:rsidRDefault="00192D96"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CÁC HOẠT ĐỘNG ĐÀO TẠO, NGHIÊN CỨU KHOA HỌC,</w:t>
      </w:r>
    </w:p>
    <w:p w:rsidR="00192D96" w:rsidRPr="003133C1" w:rsidRDefault="00192D96"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PHÁT TRIỂN CÔNG NGHỆ VÀ HỢP TÁC QUỐC TẾ</w:t>
      </w:r>
    </w:p>
    <w:p w:rsidR="0073141F" w:rsidRDefault="0073141F" w:rsidP="00C956F1">
      <w:pPr>
        <w:tabs>
          <w:tab w:val="left" w:pos="567"/>
        </w:tabs>
        <w:spacing w:after="0" w:line="360" w:lineRule="auto"/>
        <w:ind w:firstLine="709"/>
        <w:jc w:val="both"/>
        <w:rPr>
          <w:rFonts w:ascii="Times New Roman" w:hAnsi="Times New Roman" w:cs="Times New Roman"/>
          <w:b/>
          <w:sz w:val="26"/>
          <w:szCs w:val="26"/>
        </w:rPr>
      </w:pPr>
    </w:p>
    <w:p w:rsidR="00192D96" w:rsidRPr="003133C1" w:rsidRDefault="00192D96"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1</w:t>
      </w:r>
      <w:r w:rsidR="00973F9B">
        <w:rPr>
          <w:rFonts w:ascii="Times New Roman" w:hAnsi="Times New Roman" w:cs="Times New Roman"/>
          <w:b/>
          <w:sz w:val="26"/>
          <w:szCs w:val="26"/>
        </w:rPr>
        <w:t>8</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Tổ chức các hoạt động đào tạo củ</w:t>
      </w:r>
      <w:r w:rsidR="002F5CBD">
        <w:rPr>
          <w:rFonts w:ascii="Times New Roman" w:hAnsi="Times New Roman" w:cs="Times New Roman"/>
          <w:b/>
          <w:sz w:val="26"/>
          <w:szCs w:val="26"/>
        </w:rPr>
        <w:t>a T</w:t>
      </w:r>
      <w:r w:rsidRPr="003133C1">
        <w:rPr>
          <w:rFonts w:ascii="Times New Roman" w:hAnsi="Times New Roman" w:cs="Times New Roman"/>
          <w:b/>
          <w:sz w:val="26"/>
          <w:szCs w:val="26"/>
        </w:rPr>
        <w:t>rường</w:t>
      </w:r>
    </w:p>
    <w:p w:rsidR="00192D96" w:rsidRPr="003133C1" w:rsidRDefault="00192D9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Tổ chức các hoạt động đào tạo củ</w:t>
      </w:r>
      <w:r w:rsidR="00424CF8">
        <w:rPr>
          <w:rFonts w:ascii="Times New Roman" w:hAnsi="Times New Roman" w:cs="Times New Roman"/>
          <w:sz w:val="26"/>
          <w:szCs w:val="26"/>
        </w:rPr>
        <w:t>a N</w:t>
      </w:r>
      <w:r w:rsidRPr="003133C1">
        <w:rPr>
          <w:rFonts w:ascii="Times New Roman" w:hAnsi="Times New Roman" w:cs="Times New Roman"/>
          <w:sz w:val="26"/>
          <w:szCs w:val="26"/>
        </w:rPr>
        <w:t xml:space="preserve">hà trường thực hiện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tại Điều lệ trường Cao đẳng và các quy định khác củ</w:t>
      </w:r>
      <w:r w:rsidR="00BB1866">
        <w:rPr>
          <w:rFonts w:ascii="Times New Roman" w:hAnsi="Times New Roman" w:cs="Times New Roman"/>
          <w:sz w:val="26"/>
          <w:szCs w:val="26"/>
        </w:rPr>
        <w:t>a Nhà nươc</w:t>
      </w:r>
      <w:r w:rsidRPr="003133C1">
        <w:rPr>
          <w:rFonts w:ascii="Times New Roman" w:hAnsi="Times New Roman" w:cs="Times New Roman"/>
          <w:sz w:val="26"/>
          <w:szCs w:val="26"/>
        </w:rPr>
        <w:t>.</w:t>
      </w:r>
    </w:p>
    <w:p w:rsidR="00192D96" w:rsidRPr="003133C1" w:rsidRDefault="00192D96"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 xml:space="preserve">Điều </w:t>
      </w:r>
      <w:r w:rsidR="00973F9B">
        <w:rPr>
          <w:rFonts w:ascii="Times New Roman" w:hAnsi="Times New Roman" w:cs="Times New Roman"/>
          <w:b/>
          <w:sz w:val="26"/>
          <w:szCs w:val="26"/>
        </w:rPr>
        <w:t>19</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Tổ chức hoạt động khoa học và công nghệ</w:t>
      </w:r>
    </w:p>
    <w:p w:rsidR="00192D96" w:rsidRPr="003133C1" w:rsidRDefault="00192D9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 Trường tổ chức các hoạt động khoa học và công nghệ</w:t>
      </w:r>
      <w:r w:rsidR="00E81B24" w:rsidRPr="003133C1">
        <w:rPr>
          <w:rFonts w:ascii="Times New Roman" w:hAnsi="Times New Roman" w:cs="Times New Roman"/>
          <w:sz w:val="26"/>
          <w:szCs w:val="26"/>
        </w:rPr>
        <w:t xml:space="preserve">, dịch vụ tư vấn khoa học, chuyển giao công nghệ, sản xuất kinh doanh trong các lĩnh vực ngành nghề đào tạo của trường và </w:t>
      </w:r>
      <w:proofErr w:type="gramStart"/>
      <w:r w:rsidR="00E81B24" w:rsidRPr="003133C1">
        <w:rPr>
          <w:rFonts w:ascii="Times New Roman" w:hAnsi="Times New Roman" w:cs="Times New Roman"/>
          <w:sz w:val="26"/>
          <w:szCs w:val="26"/>
        </w:rPr>
        <w:t>theo</w:t>
      </w:r>
      <w:proofErr w:type="gramEnd"/>
      <w:r w:rsidR="00E81B24" w:rsidRPr="003133C1">
        <w:rPr>
          <w:rFonts w:ascii="Times New Roman" w:hAnsi="Times New Roman" w:cs="Times New Roman"/>
          <w:sz w:val="26"/>
          <w:szCs w:val="26"/>
        </w:rPr>
        <w:t xml:space="preserve"> các quy định của Luật Khoa học và Công nghệ.</w:t>
      </w:r>
    </w:p>
    <w:p w:rsidR="00E81B24" w:rsidRPr="003133C1" w:rsidRDefault="00E81B2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2. </w:t>
      </w:r>
      <w:r w:rsidR="00BB1866">
        <w:rPr>
          <w:rFonts w:ascii="Times New Roman" w:hAnsi="Times New Roman" w:cs="Times New Roman"/>
          <w:sz w:val="26"/>
          <w:szCs w:val="26"/>
        </w:rPr>
        <w:t>N</w:t>
      </w:r>
      <w:r w:rsidRPr="003133C1">
        <w:rPr>
          <w:rFonts w:ascii="Times New Roman" w:hAnsi="Times New Roman" w:cs="Times New Roman"/>
          <w:sz w:val="26"/>
          <w:szCs w:val="26"/>
        </w:rPr>
        <w:t>ghiên cứu và phát triển, tổ chức quản lý hệ thống thông tin tư liệu, phát hành giáo trình, tài liệu phục vụ các hoạt động đào tạo, khoa học và công nghệ theo đúng các quy định hiện hành.</w:t>
      </w:r>
    </w:p>
    <w:p w:rsidR="00E81B24" w:rsidRPr="003133C1" w:rsidRDefault="00E81B2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3. Hợp tác khoa học và công nghệ với nước ngoài và các tổ chức quốc tế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của pháp luật, tổ chức các hoạt động nghiên cứu khoa học và phát triển công nghệ của người học.</w:t>
      </w:r>
    </w:p>
    <w:p w:rsidR="0081275D" w:rsidRDefault="00E81B2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4. Xây </w:t>
      </w:r>
      <w:r w:rsidR="00BB1DEC" w:rsidRPr="003133C1">
        <w:rPr>
          <w:rFonts w:ascii="Times New Roman" w:hAnsi="Times New Roman" w:cs="Times New Roman"/>
          <w:sz w:val="26"/>
          <w:szCs w:val="26"/>
        </w:rPr>
        <w:t>dựng kế hoạch hàng năm, kế hoạ</w:t>
      </w:r>
      <w:r w:rsidR="0081275D">
        <w:rPr>
          <w:rFonts w:ascii="Times New Roman" w:hAnsi="Times New Roman" w:cs="Times New Roman"/>
          <w:sz w:val="26"/>
          <w:szCs w:val="26"/>
        </w:rPr>
        <w:t>ch nghiên cứu.</w:t>
      </w:r>
    </w:p>
    <w:p w:rsidR="00BB1DEC" w:rsidRPr="003133C1" w:rsidRDefault="00BB1DEC"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0</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Tổ chức các hoạt động hợp tác quốc tế</w:t>
      </w:r>
    </w:p>
    <w:p w:rsidR="00BB1DEC" w:rsidRPr="003133C1" w:rsidRDefault="00BB1DE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 Nhà trường chủ động thiết lập các mối quan hệ hợp tác, ký kết các thỏa thuận về đào tạo, khoa học và công nghệ với các trường đại học, cao đẳng, các tổ chức giáo dục, khoa học và công nghệ của nước ngoài theo các quy định của pháp luật.</w:t>
      </w:r>
    </w:p>
    <w:p w:rsidR="00BB1DEC" w:rsidRPr="003133C1" w:rsidRDefault="001E5B6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C</w:t>
      </w:r>
      <w:r w:rsidR="00BB1DEC" w:rsidRPr="003133C1">
        <w:rPr>
          <w:rFonts w:ascii="Times New Roman" w:hAnsi="Times New Roman" w:cs="Times New Roman"/>
          <w:sz w:val="26"/>
          <w:szCs w:val="26"/>
        </w:rPr>
        <w:t>hủ động thu hút các nguồn tài chính nước ngoài hỗ trợ trực tiếp cho trường và xây dựng các dự án có vốn đầu tư nước ngoài trình cơ quan có thẩm quyền quyết định; huy động các nguồn lực để thực hiện tốt các thỏa thuận, các dự án quốc tế phù hợp với các quy định của pháp luật.</w:t>
      </w:r>
    </w:p>
    <w:p w:rsidR="00BB1DEC" w:rsidRPr="003133C1" w:rsidRDefault="00BB1DE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3. Tổ chức và tham gia các hội nghị, hội thảo quốc tế về học thuật ở trong và ngoài nước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w:t>
      </w:r>
      <w:r w:rsidR="0081275D">
        <w:rPr>
          <w:rFonts w:ascii="Times New Roman" w:hAnsi="Times New Roman" w:cs="Times New Roman"/>
          <w:sz w:val="26"/>
          <w:szCs w:val="26"/>
        </w:rPr>
        <w:t>nh của</w:t>
      </w:r>
      <w:r w:rsidRPr="003133C1">
        <w:rPr>
          <w:rFonts w:ascii="Times New Roman" w:hAnsi="Times New Roman" w:cs="Times New Roman"/>
          <w:sz w:val="26"/>
          <w:szCs w:val="26"/>
        </w:rPr>
        <w:t xml:space="preserve"> pháp luật.</w:t>
      </w:r>
    </w:p>
    <w:p w:rsidR="00BB1DEC" w:rsidRPr="003133C1" w:rsidRDefault="00BB1DE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4. Tham gia các tổ chức quốc tế về giáo dục</w:t>
      </w:r>
      <w:r w:rsidR="0081275D">
        <w:rPr>
          <w:rFonts w:ascii="Times New Roman" w:hAnsi="Times New Roman" w:cs="Times New Roman"/>
          <w:sz w:val="26"/>
          <w:szCs w:val="26"/>
        </w:rPr>
        <w:t xml:space="preserve"> dạy nghề</w:t>
      </w:r>
      <w:r w:rsidRPr="003133C1">
        <w:rPr>
          <w:rFonts w:ascii="Times New Roman" w:hAnsi="Times New Roman" w:cs="Times New Roman"/>
          <w:sz w:val="26"/>
          <w:szCs w:val="26"/>
        </w:rPr>
        <w:t xml:space="preserve">, khoa học và công nghệ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của pháp luật.</w:t>
      </w:r>
    </w:p>
    <w:p w:rsidR="00BB1DEC" w:rsidRPr="003133C1" w:rsidRDefault="00BB1DE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5. Quảng bá rộng rãi các hoạt động quan hệ hợp tác quốc tế của nhà trường; thiết lập liên kết thư viện điện tử với các trường cao đẳng có uy tín trong khu vực và trên thế giới để trao đổi các thông tin, tài liệu và giáo trình điện tử</w:t>
      </w:r>
      <w:proofErr w:type="gramStart"/>
      <w:r w:rsidRPr="003133C1">
        <w:rPr>
          <w:rFonts w:ascii="Times New Roman" w:hAnsi="Times New Roman" w:cs="Times New Roman"/>
          <w:sz w:val="26"/>
          <w:szCs w:val="26"/>
        </w:rPr>
        <w:t>..</w:t>
      </w:r>
      <w:proofErr w:type="gramEnd"/>
    </w:p>
    <w:p w:rsidR="00BB1DEC" w:rsidRPr="003133C1" w:rsidRDefault="00BB1DEC"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1</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Hợp tác về giáo dục </w:t>
      </w:r>
      <w:r w:rsidR="001E5B64" w:rsidRPr="003133C1">
        <w:rPr>
          <w:rFonts w:ascii="Times New Roman" w:hAnsi="Times New Roman" w:cs="Times New Roman"/>
          <w:b/>
          <w:sz w:val="26"/>
          <w:szCs w:val="26"/>
        </w:rPr>
        <w:t xml:space="preserve">nghề nghiệp </w:t>
      </w:r>
      <w:r w:rsidRPr="003133C1">
        <w:rPr>
          <w:rFonts w:ascii="Times New Roman" w:hAnsi="Times New Roman" w:cs="Times New Roman"/>
          <w:b/>
          <w:sz w:val="26"/>
          <w:szCs w:val="26"/>
        </w:rPr>
        <w:t>với nước ngoài</w:t>
      </w:r>
    </w:p>
    <w:p w:rsidR="0099532B" w:rsidRPr="003133C1" w:rsidRDefault="009953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Các trường được hợp tác về giáo dục với nước ngoài, cụ thể như sau:</w:t>
      </w:r>
    </w:p>
    <w:p w:rsidR="0099532B" w:rsidRPr="003133C1" w:rsidRDefault="009953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1. Hợp tác với các cá nhân, tổ chức giáo dục nước ngoài, người Việt Nam định cư ở nước ngoài trong việc tổ chức đào tạo, giảng dạy, học tập và nghiên cứu khoa học theo quy định của Pháp luật.</w:t>
      </w:r>
    </w:p>
    <w:p w:rsidR="0099532B" w:rsidRPr="003133C1" w:rsidRDefault="009953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Khuyến khích v</w:t>
      </w:r>
      <w:r w:rsidR="00E7777B">
        <w:rPr>
          <w:rFonts w:ascii="Times New Roman" w:hAnsi="Times New Roman" w:cs="Times New Roman"/>
          <w:sz w:val="26"/>
          <w:szCs w:val="26"/>
        </w:rPr>
        <w:t>à tạo</w:t>
      </w:r>
      <w:r w:rsidRPr="003133C1">
        <w:rPr>
          <w:rFonts w:ascii="Times New Roman" w:hAnsi="Times New Roman" w:cs="Times New Roman"/>
          <w:sz w:val="26"/>
          <w:szCs w:val="26"/>
        </w:rPr>
        <w:t xml:space="preserve"> điều kiện để </w:t>
      </w:r>
      <w:r w:rsidR="0081275D">
        <w:rPr>
          <w:rFonts w:ascii="Times New Roman" w:hAnsi="Times New Roman" w:cs="Times New Roman"/>
          <w:sz w:val="26"/>
          <w:szCs w:val="26"/>
        </w:rPr>
        <w:t xml:space="preserve">giáo viên </w:t>
      </w:r>
      <w:r w:rsidRPr="003133C1">
        <w:rPr>
          <w:rFonts w:ascii="Times New Roman" w:hAnsi="Times New Roman" w:cs="Times New Roman"/>
          <w:sz w:val="26"/>
          <w:szCs w:val="26"/>
        </w:rPr>
        <w:t>giảng viên, cán bộ quản lý, nhân viên và sinh viên ra nước ngoài học tập, giảng dạy, nghiên cứu, trao đổi kinh nghiệm, học thuật theo các chương trình của nhà trường hoặc tự túc hoặc bằng kinh phí do tổ chức, cá nhân ở trong nước và ngoài nước tài trợ.</w:t>
      </w:r>
    </w:p>
    <w:p w:rsidR="0099532B" w:rsidRPr="003133C1" w:rsidRDefault="0099532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3. Chủ động trong việc hợp tác với các trường cao đẳng có uy tín trên thế giới trong việc </w:t>
      </w:r>
      <w:r w:rsidR="00597534" w:rsidRPr="003133C1">
        <w:rPr>
          <w:rFonts w:ascii="Times New Roman" w:hAnsi="Times New Roman" w:cs="Times New Roman"/>
          <w:sz w:val="26"/>
          <w:szCs w:val="26"/>
        </w:rPr>
        <w:t>phát triển chương trình đào tạo, triển khai các chương trình thí điểm và liên kết đào tạo khi được cấp thẩm quyền phê duyệt.</w:t>
      </w:r>
    </w:p>
    <w:p w:rsidR="00597534" w:rsidRPr="003133C1" w:rsidRDefault="0059753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4. Mời giảng viên, nhà khoa học và chuyên gia nước ngoài đến trao đổi kinh nghiệm, tham gia giảng dạy và nghiên cứu khoa học tạ</w:t>
      </w:r>
      <w:r w:rsidR="009E5EA0">
        <w:rPr>
          <w:rFonts w:ascii="Times New Roman" w:hAnsi="Times New Roman" w:cs="Times New Roman"/>
          <w:sz w:val="26"/>
          <w:szCs w:val="26"/>
        </w:rPr>
        <w:t>i T</w:t>
      </w:r>
      <w:r w:rsidRPr="003133C1">
        <w:rPr>
          <w:rFonts w:ascii="Times New Roman" w:hAnsi="Times New Roman" w:cs="Times New Roman"/>
          <w:sz w:val="26"/>
          <w:szCs w:val="26"/>
        </w:rPr>
        <w:t>rường.</w:t>
      </w:r>
    </w:p>
    <w:p w:rsidR="00597534" w:rsidRDefault="009E5EA0"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5. Thu hút và </w:t>
      </w:r>
      <w:r w:rsidR="00597534" w:rsidRPr="003133C1">
        <w:rPr>
          <w:rFonts w:ascii="Times New Roman" w:hAnsi="Times New Roman" w:cs="Times New Roman"/>
          <w:sz w:val="26"/>
          <w:szCs w:val="26"/>
        </w:rPr>
        <w:t>chủ động tạo nguồn học bổng từ các đối tác nước ngoài đề cử</w:t>
      </w:r>
      <w:r w:rsidR="0081275D">
        <w:rPr>
          <w:rFonts w:ascii="Times New Roman" w:hAnsi="Times New Roman" w:cs="Times New Roman"/>
          <w:sz w:val="26"/>
          <w:szCs w:val="26"/>
        </w:rPr>
        <w:t xml:space="preserve"> </w:t>
      </w:r>
      <w:r w:rsidR="00597534" w:rsidRPr="003133C1">
        <w:rPr>
          <w:rFonts w:ascii="Times New Roman" w:hAnsi="Times New Roman" w:cs="Times New Roman"/>
          <w:sz w:val="26"/>
          <w:szCs w:val="26"/>
        </w:rPr>
        <w:t>giảng viên, cán bộ quản lý, sinh viên đi đào tạo.</w:t>
      </w:r>
    </w:p>
    <w:p w:rsidR="006F2A5A" w:rsidRPr="003133C1" w:rsidRDefault="006F2A5A" w:rsidP="00C956F1">
      <w:pPr>
        <w:tabs>
          <w:tab w:val="left" w:pos="567"/>
        </w:tabs>
        <w:spacing w:after="0" w:line="360" w:lineRule="auto"/>
        <w:ind w:firstLine="709"/>
        <w:jc w:val="both"/>
        <w:rPr>
          <w:rFonts w:ascii="Times New Roman" w:hAnsi="Times New Roman" w:cs="Times New Roman"/>
          <w:sz w:val="26"/>
          <w:szCs w:val="26"/>
        </w:rPr>
      </w:pPr>
    </w:p>
    <w:p w:rsidR="00597534" w:rsidRPr="003133C1" w:rsidRDefault="00597534"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 IV</w:t>
      </w:r>
    </w:p>
    <w:p w:rsidR="002F5CBD" w:rsidRDefault="00597534"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TIÊU CHUẨN, NHIỆM VỤ VÀ QUYỀN HẠN CỦA GIẢNG VIÊN</w:t>
      </w:r>
    </w:p>
    <w:p w:rsidR="00597534" w:rsidRPr="003133C1" w:rsidRDefault="00597534"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CÁN BỘ VÀ NHÂN VIÊN</w:t>
      </w:r>
    </w:p>
    <w:p w:rsidR="009E5EA0" w:rsidRDefault="009E5EA0" w:rsidP="00C956F1">
      <w:pPr>
        <w:tabs>
          <w:tab w:val="left" w:pos="567"/>
        </w:tabs>
        <w:spacing w:after="0" w:line="360" w:lineRule="auto"/>
        <w:ind w:firstLine="709"/>
        <w:jc w:val="center"/>
        <w:rPr>
          <w:rFonts w:ascii="Times New Roman" w:hAnsi="Times New Roman" w:cs="Times New Roman"/>
          <w:b/>
          <w:sz w:val="26"/>
          <w:szCs w:val="26"/>
        </w:rPr>
      </w:pPr>
    </w:p>
    <w:p w:rsidR="002F5CBD" w:rsidRDefault="002F5CBD" w:rsidP="00C956F1">
      <w:pPr>
        <w:tabs>
          <w:tab w:val="left" w:pos="567"/>
        </w:tabs>
        <w:spacing w:after="0" w:line="360" w:lineRule="auto"/>
        <w:ind w:firstLine="709"/>
        <w:jc w:val="both"/>
        <w:rPr>
          <w:rFonts w:ascii="Times New Roman" w:hAnsi="Times New Roman" w:cs="Times New Roman"/>
          <w:b/>
          <w:sz w:val="26"/>
          <w:szCs w:val="26"/>
        </w:rPr>
      </w:pPr>
    </w:p>
    <w:p w:rsidR="00597534" w:rsidRDefault="00597534"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2</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Tiêu chuẩ</w:t>
      </w:r>
      <w:r w:rsidR="00B23209" w:rsidRPr="003133C1">
        <w:rPr>
          <w:rFonts w:ascii="Times New Roman" w:hAnsi="Times New Roman" w:cs="Times New Roman"/>
          <w:b/>
          <w:sz w:val="26"/>
          <w:szCs w:val="26"/>
        </w:rPr>
        <w:t>n của</w:t>
      </w:r>
      <w:r w:rsidRPr="003133C1">
        <w:rPr>
          <w:rFonts w:ascii="Times New Roman" w:hAnsi="Times New Roman" w:cs="Times New Roman"/>
          <w:b/>
          <w:sz w:val="26"/>
          <w:szCs w:val="26"/>
        </w:rPr>
        <w:t xml:space="preserve"> giảng viên</w:t>
      </w:r>
      <w:r w:rsidR="00C25C67">
        <w:rPr>
          <w:rFonts w:ascii="Times New Roman" w:hAnsi="Times New Roman" w:cs="Times New Roman"/>
          <w:b/>
          <w:sz w:val="26"/>
          <w:szCs w:val="26"/>
        </w:rPr>
        <w:t>-giáo viên</w:t>
      </w:r>
      <w:r w:rsidRPr="003133C1">
        <w:rPr>
          <w:rFonts w:ascii="Times New Roman" w:hAnsi="Times New Roman" w:cs="Times New Roman"/>
          <w:b/>
          <w:sz w:val="26"/>
          <w:szCs w:val="26"/>
        </w:rPr>
        <w:t>, cán bộ và nhân viên</w:t>
      </w:r>
    </w:p>
    <w:p w:rsidR="002F5CBD" w:rsidRPr="00C25C67" w:rsidRDefault="008B4F2C" w:rsidP="00C956F1">
      <w:pPr>
        <w:tabs>
          <w:tab w:val="left" w:pos="567"/>
        </w:tabs>
        <w:spacing w:after="0" w:line="36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1. </w:t>
      </w:r>
      <w:r w:rsidR="002F5CBD">
        <w:rPr>
          <w:rFonts w:ascii="Times New Roman" w:eastAsia="Calibri" w:hAnsi="Times New Roman" w:cs="Times New Roman"/>
          <w:sz w:val="26"/>
          <w:szCs w:val="26"/>
        </w:rPr>
        <w:t>Giảng viên</w:t>
      </w:r>
      <w:r w:rsidR="00C25C67">
        <w:rPr>
          <w:rFonts w:ascii="Times New Roman" w:eastAsia="Calibri" w:hAnsi="Times New Roman" w:cs="Times New Roman"/>
          <w:sz w:val="26"/>
          <w:szCs w:val="26"/>
        </w:rPr>
        <w:t>-giáo viên</w:t>
      </w:r>
      <w:r w:rsidR="002F5CBD">
        <w:rPr>
          <w:rFonts w:ascii="Times New Roman" w:hAnsi="Times New Roman" w:cs="Times New Roman"/>
          <w:sz w:val="26"/>
          <w:szCs w:val="26"/>
          <w:lang w:val="vi-VN"/>
        </w:rPr>
        <w:t xml:space="preserve"> </w:t>
      </w:r>
      <w:r w:rsidR="00C25C67">
        <w:rPr>
          <w:rFonts w:ascii="Times New Roman" w:eastAsia="Calibri" w:hAnsi="Times New Roman" w:cs="Times New Roman"/>
          <w:sz w:val="26"/>
          <w:szCs w:val="26"/>
          <w:lang w:val="vi-VN"/>
        </w:rPr>
        <w:t>có</w:t>
      </w:r>
      <w:r w:rsidR="00C25C6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đủ </w:t>
      </w:r>
      <w:r w:rsidR="00C25C67">
        <w:rPr>
          <w:rFonts w:ascii="Times New Roman" w:eastAsia="Calibri" w:hAnsi="Times New Roman" w:cs="Times New Roman"/>
          <w:sz w:val="26"/>
          <w:szCs w:val="26"/>
        </w:rPr>
        <w:t>tiêu chuẩn</w:t>
      </w:r>
      <w:r w:rsidR="00C25C67">
        <w:rPr>
          <w:rFonts w:ascii="Times New Roman" w:eastAsia="Calibri" w:hAnsi="Times New Roman" w:cs="Times New Roman"/>
          <w:sz w:val="26"/>
          <w:szCs w:val="26"/>
          <w:lang w:val="vi-VN"/>
        </w:rPr>
        <w:t>,</w:t>
      </w:r>
      <w:r w:rsidR="002F5CBD" w:rsidRPr="00913E9A">
        <w:rPr>
          <w:rFonts w:ascii="Times New Roman" w:eastAsia="Calibri" w:hAnsi="Times New Roman" w:cs="Times New Roman"/>
          <w:sz w:val="26"/>
          <w:szCs w:val="26"/>
          <w:lang w:val="vi-VN"/>
        </w:rPr>
        <w:t xml:space="preserve"> theo quy định tạ</w:t>
      </w:r>
      <w:r w:rsidR="00C25C67">
        <w:rPr>
          <w:rFonts w:ascii="Times New Roman" w:eastAsia="Calibri" w:hAnsi="Times New Roman" w:cs="Times New Roman"/>
          <w:sz w:val="26"/>
          <w:szCs w:val="26"/>
          <w:lang w:val="vi-VN"/>
        </w:rPr>
        <w:t xml:space="preserve">i </w:t>
      </w:r>
      <w:r w:rsidR="00C25C67">
        <w:rPr>
          <w:rFonts w:ascii="Times New Roman" w:eastAsia="Calibri" w:hAnsi="Times New Roman" w:cs="Times New Roman"/>
          <w:sz w:val="26"/>
          <w:szCs w:val="26"/>
        </w:rPr>
        <w:t>Mục</w:t>
      </w:r>
      <w:r w:rsidR="002F5CBD" w:rsidRPr="00913E9A">
        <w:rPr>
          <w:rFonts w:ascii="Times New Roman" w:eastAsia="Calibri" w:hAnsi="Times New Roman" w:cs="Times New Roman"/>
          <w:sz w:val="26"/>
          <w:szCs w:val="26"/>
          <w:lang w:val="vi-VN"/>
        </w:rPr>
        <w:t xml:space="preserve"> 3 </w:t>
      </w:r>
      <w:r w:rsidR="00C25C67">
        <w:rPr>
          <w:rFonts w:ascii="Times New Roman" w:eastAsia="Calibri" w:hAnsi="Times New Roman" w:cs="Times New Roman"/>
          <w:sz w:val="26"/>
          <w:szCs w:val="26"/>
        </w:rPr>
        <w:t xml:space="preserve">từ </w:t>
      </w:r>
      <w:r w:rsidR="002F5CBD" w:rsidRPr="00913E9A">
        <w:rPr>
          <w:rFonts w:ascii="Times New Roman" w:eastAsia="Calibri" w:hAnsi="Times New Roman" w:cs="Times New Roman"/>
          <w:sz w:val="26"/>
          <w:szCs w:val="26"/>
          <w:lang w:val="vi-VN"/>
        </w:rPr>
        <w:t>Điều</w:t>
      </w:r>
      <w:r w:rsidR="00C25C67">
        <w:rPr>
          <w:rFonts w:ascii="Times New Roman" w:eastAsia="Calibri" w:hAnsi="Times New Roman" w:cs="Times New Roman"/>
          <w:sz w:val="26"/>
          <w:szCs w:val="26"/>
          <w:lang w:val="vi-VN"/>
        </w:rPr>
        <w:t xml:space="preserve"> </w:t>
      </w:r>
      <w:r w:rsidR="00C25C67">
        <w:rPr>
          <w:rFonts w:ascii="Times New Roman" w:eastAsia="Calibri" w:hAnsi="Times New Roman" w:cs="Times New Roman"/>
          <w:sz w:val="26"/>
          <w:szCs w:val="26"/>
        </w:rPr>
        <w:t>32 đến Điều 46</w:t>
      </w:r>
      <w:r w:rsidR="002F5CBD" w:rsidRPr="00913E9A">
        <w:rPr>
          <w:rFonts w:ascii="Times New Roman" w:eastAsia="Calibri" w:hAnsi="Times New Roman" w:cs="Times New Roman"/>
          <w:sz w:val="26"/>
          <w:szCs w:val="26"/>
          <w:lang w:val="vi-VN"/>
        </w:rPr>
        <w:t xml:space="preserve"> của </w:t>
      </w:r>
      <w:r w:rsidR="00C25C67">
        <w:rPr>
          <w:rFonts w:ascii="Times New Roman" w:eastAsia="Calibri" w:hAnsi="Times New Roman" w:cs="Times New Roman"/>
          <w:sz w:val="26"/>
          <w:szCs w:val="26"/>
        </w:rPr>
        <w:t>Thông tư 08/2017/TT-BLĐTBXH</w:t>
      </w:r>
      <w:r>
        <w:rPr>
          <w:rFonts w:ascii="Times New Roman" w:eastAsia="Calibri" w:hAnsi="Times New Roman" w:cs="Times New Roman"/>
          <w:sz w:val="26"/>
          <w:szCs w:val="26"/>
        </w:rPr>
        <w:t>,</w:t>
      </w:r>
      <w:r w:rsidR="00C25C67">
        <w:rPr>
          <w:rFonts w:ascii="Times New Roman" w:eastAsia="Calibri" w:hAnsi="Times New Roman" w:cs="Times New Roman"/>
          <w:sz w:val="26"/>
          <w:szCs w:val="26"/>
        </w:rPr>
        <w:t xml:space="preserve"> quy định chuẩn về chuyên môn, nghiệp vụ của nhà giáo d</w:t>
      </w:r>
      <w:r w:rsidR="00487F7B">
        <w:rPr>
          <w:rFonts w:ascii="Times New Roman" w:eastAsia="Calibri" w:hAnsi="Times New Roman" w:cs="Times New Roman"/>
          <w:sz w:val="26"/>
          <w:szCs w:val="26"/>
        </w:rPr>
        <w:t>ục</w:t>
      </w:r>
      <w:r w:rsidR="00C25C67">
        <w:rPr>
          <w:rFonts w:ascii="Times New Roman" w:eastAsia="Calibri" w:hAnsi="Times New Roman" w:cs="Times New Roman"/>
          <w:sz w:val="26"/>
          <w:szCs w:val="26"/>
        </w:rPr>
        <w:t xml:space="preserve"> nghề nghiệp</w:t>
      </w:r>
      <w:r w:rsidR="00487F7B">
        <w:rPr>
          <w:rFonts w:ascii="Times New Roman" w:eastAsia="Calibri" w:hAnsi="Times New Roman" w:cs="Times New Roman"/>
          <w:sz w:val="26"/>
          <w:szCs w:val="26"/>
        </w:rPr>
        <w:t xml:space="preserve"> và </w:t>
      </w:r>
      <w:r w:rsidR="00487F7B" w:rsidRPr="00913E9A">
        <w:rPr>
          <w:rFonts w:ascii="Times New Roman" w:eastAsia="Calibri" w:hAnsi="Times New Roman" w:cs="Times New Roman"/>
          <w:sz w:val="26"/>
          <w:szCs w:val="26"/>
          <w:lang w:val="vi-VN"/>
        </w:rPr>
        <w:t>quy đị</w:t>
      </w:r>
      <w:r w:rsidR="00487F7B">
        <w:rPr>
          <w:rFonts w:ascii="Times New Roman" w:eastAsia="Calibri" w:hAnsi="Times New Roman" w:cs="Times New Roman"/>
          <w:sz w:val="26"/>
          <w:szCs w:val="26"/>
          <w:lang w:val="vi-VN"/>
        </w:rPr>
        <w:t>nh sau</w:t>
      </w:r>
      <w:r w:rsidR="00487F7B">
        <w:rPr>
          <w:rFonts w:ascii="Times New Roman" w:eastAsia="Calibri" w:hAnsi="Times New Roman" w:cs="Times New Roman"/>
          <w:sz w:val="26"/>
          <w:szCs w:val="26"/>
        </w:rPr>
        <w:t>:</w:t>
      </w:r>
    </w:p>
    <w:p w:rsidR="008B4F2C" w:rsidRPr="008B4F2C" w:rsidRDefault="008B4F2C"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a. </w:t>
      </w:r>
      <w:r w:rsidR="00597534" w:rsidRPr="008B4F2C">
        <w:rPr>
          <w:rFonts w:ascii="Times New Roman" w:hAnsi="Times New Roman" w:cs="Times New Roman"/>
          <w:sz w:val="26"/>
          <w:szCs w:val="26"/>
        </w:rPr>
        <w:t>Phải có phẩm chất, đạo đức, tư tưởng tố</w:t>
      </w:r>
      <w:r w:rsidR="00487F7B" w:rsidRPr="008B4F2C">
        <w:rPr>
          <w:rFonts w:ascii="Times New Roman" w:hAnsi="Times New Roman" w:cs="Times New Roman"/>
          <w:sz w:val="26"/>
          <w:szCs w:val="26"/>
        </w:rPr>
        <w:t>t;</w:t>
      </w:r>
    </w:p>
    <w:p w:rsidR="00597534" w:rsidRDefault="008B4F2C" w:rsidP="00C956F1">
      <w:pPr>
        <w:tabs>
          <w:tab w:val="left" w:pos="567"/>
        </w:tabs>
        <w:spacing w:after="0" w:line="360" w:lineRule="auto"/>
        <w:ind w:left="720" w:firstLine="709"/>
        <w:jc w:val="both"/>
        <w:rPr>
          <w:rFonts w:ascii="Times New Roman" w:hAnsi="Times New Roman" w:cs="Times New Roman"/>
          <w:sz w:val="26"/>
          <w:szCs w:val="26"/>
        </w:rPr>
      </w:pPr>
      <w:r>
        <w:rPr>
          <w:rFonts w:ascii="Times New Roman" w:hAnsi="Times New Roman" w:cs="Times New Roman"/>
          <w:sz w:val="26"/>
          <w:szCs w:val="26"/>
        </w:rPr>
        <w:t>b.</w:t>
      </w:r>
      <w:r w:rsidR="00487F7B" w:rsidRPr="008B4F2C">
        <w:rPr>
          <w:rFonts w:ascii="Times New Roman" w:hAnsi="Times New Roman" w:cs="Times New Roman"/>
          <w:sz w:val="26"/>
          <w:szCs w:val="26"/>
        </w:rPr>
        <w:t xml:space="preserve"> </w:t>
      </w:r>
      <w:r>
        <w:rPr>
          <w:rFonts w:ascii="Times New Roman" w:hAnsi="Times New Roman" w:cs="Times New Roman"/>
          <w:sz w:val="26"/>
          <w:szCs w:val="26"/>
        </w:rPr>
        <w:t>L</w:t>
      </w:r>
      <w:r w:rsidR="00597534" w:rsidRPr="008B4F2C">
        <w:rPr>
          <w:rFonts w:ascii="Times New Roman" w:hAnsi="Times New Roman" w:cs="Times New Roman"/>
          <w:sz w:val="26"/>
          <w:szCs w:val="26"/>
        </w:rPr>
        <w:t>ý lịch bản thân rõ ràng;</w:t>
      </w:r>
    </w:p>
    <w:p w:rsidR="008B4F2C" w:rsidRDefault="008B4F2C" w:rsidP="00C956F1">
      <w:pPr>
        <w:tabs>
          <w:tab w:val="left" w:pos="567"/>
        </w:tabs>
        <w:spacing w:after="0" w:line="360" w:lineRule="auto"/>
        <w:ind w:left="720" w:firstLine="709"/>
        <w:jc w:val="both"/>
        <w:rPr>
          <w:rFonts w:ascii="Times New Roman" w:hAnsi="Times New Roman" w:cs="Times New Roman"/>
          <w:sz w:val="26"/>
          <w:szCs w:val="26"/>
        </w:rPr>
      </w:pPr>
      <w:proofErr w:type="gramStart"/>
      <w:r>
        <w:rPr>
          <w:rFonts w:ascii="Times New Roman" w:hAnsi="Times New Roman" w:cs="Times New Roman"/>
          <w:sz w:val="26"/>
          <w:szCs w:val="26"/>
        </w:rPr>
        <w:t>c</w:t>
      </w:r>
      <w:proofErr w:type="gramEnd"/>
      <w:r>
        <w:rPr>
          <w:rFonts w:ascii="Times New Roman" w:hAnsi="Times New Roman" w:cs="Times New Roman"/>
          <w:sz w:val="26"/>
          <w:szCs w:val="26"/>
        </w:rPr>
        <w:t>. Đủ sức khỏe theo yêu cầu nghề nghiệp.</w:t>
      </w:r>
    </w:p>
    <w:p w:rsidR="008B4F2C" w:rsidRPr="008B4F2C" w:rsidRDefault="008B4F2C"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Tiêu chuẩn đối với cán bộ, chuyên viên, nhân viên và hợp đồng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 thực hiện theo quy định Pháp luật hiện hành.</w:t>
      </w:r>
    </w:p>
    <w:p w:rsidR="002F5CBD" w:rsidRDefault="00543D68"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3</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Nhiệm vụ của giảng viên</w:t>
      </w:r>
      <w:r w:rsidR="00487F7B">
        <w:rPr>
          <w:rFonts w:ascii="Times New Roman" w:hAnsi="Times New Roman" w:cs="Times New Roman"/>
          <w:b/>
          <w:sz w:val="26"/>
          <w:szCs w:val="26"/>
        </w:rPr>
        <w:t xml:space="preserve"> – giáo viên</w:t>
      </w:r>
      <w:r w:rsidRPr="003133C1">
        <w:rPr>
          <w:rFonts w:ascii="Times New Roman" w:hAnsi="Times New Roman" w:cs="Times New Roman"/>
          <w:b/>
          <w:sz w:val="26"/>
          <w:szCs w:val="26"/>
        </w:rPr>
        <w:t>, cán bộ và nhân viên</w:t>
      </w:r>
    </w:p>
    <w:p w:rsidR="00F9702E" w:rsidRDefault="00F9702E"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1.</w:t>
      </w:r>
      <w:r w:rsidR="00BE37B3" w:rsidRPr="00F9702E">
        <w:rPr>
          <w:rFonts w:ascii="Times New Roman" w:hAnsi="Times New Roman" w:cs="Times New Roman"/>
          <w:sz w:val="26"/>
          <w:szCs w:val="26"/>
        </w:rPr>
        <w:t>Nhiệm vụ chung của cán bộ viên chức và người lao động theo quy định của Luật cán bộ, công chức; Luật Viên chức; Luật lao đ</w:t>
      </w:r>
      <w:r w:rsidRPr="00F9702E">
        <w:rPr>
          <w:rFonts w:ascii="Times New Roman" w:hAnsi="Times New Roman" w:cs="Times New Roman"/>
          <w:sz w:val="26"/>
          <w:szCs w:val="26"/>
        </w:rPr>
        <w:t>ộng; Luật Giáo dục nghề nghiệp và Pháp luật có liên quan.</w:t>
      </w:r>
    </w:p>
    <w:p w:rsidR="00F9702E" w:rsidRDefault="00F9702E"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 Thực hiện các nội quy, quy chế, quy định của Trường</w:t>
      </w:r>
    </w:p>
    <w:p w:rsidR="00F9702E" w:rsidRDefault="00F9702E"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 Hoàn thành nhiệm vụ chuyên môn và công tác được giao.</w:t>
      </w:r>
    </w:p>
    <w:p w:rsidR="00F9702E" w:rsidRDefault="00F9702E"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4. Giảng viên – giáo viên thực hiện các nhiệm vụ cụ thể sau:</w:t>
      </w:r>
    </w:p>
    <w:p w:rsidR="00424CF8" w:rsidRPr="00424CF8" w:rsidRDefault="00424CF8" w:rsidP="00424CF8">
      <w:pPr>
        <w:spacing w:after="0" w:line="312" w:lineRule="auto"/>
        <w:ind w:firstLine="709"/>
        <w:jc w:val="both"/>
        <w:rPr>
          <w:rFonts w:ascii="Times New Roman" w:hAnsi="Times New Roman" w:cs="Times New Roman"/>
          <w:spacing w:val="-6"/>
          <w:sz w:val="26"/>
          <w:szCs w:val="26"/>
          <w:lang w:val="nl-NL"/>
        </w:rPr>
      </w:pPr>
      <w:r>
        <w:rPr>
          <w:rFonts w:ascii="Times New Roman" w:hAnsi="Times New Roman" w:cs="Times New Roman"/>
          <w:spacing w:val="-6"/>
          <w:sz w:val="26"/>
          <w:szCs w:val="26"/>
          <w:lang w:val="nl-NL"/>
        </w:rPr>
        <w:t xml:space="preserve">a) </w:t>
      </w:r>
      <w:r w:rsidRPr="00424CF8">
        <w:rPr>
          <w:rFonts w:ascii="Times New Roman" w:hAnsi="Times New Roman" w:cs="Times New Roman"/>
          <w:spacing w:val="-6"/>
          <w:sz w:val="26"/>
          <w:szCs w:val="26"/>
          <w:lang w:val="nl-NL"/>
        </w:rPr>
        <w:t>Thực hiện nghiêm túc các quy định về chế độ làm việc củ</w:t>
      </w:r>
      <w:r>
        <w:rPr>
          <w:rFonts w:ascii="Times New Roman" w:hAnsi="Times New Roman" w:cs="Times New Roman"/>
          <w:spacing w:val="-6"/>
          <w:sz w:val="26"/>
          <w:szCs w:val="26"/>
          <w:lang w:val="nl-NL"/>
        </w:rPr>
        <w:t>a giảng viên-giáo viên</w:t>
      </w:r>
      <w:r w:rsidRPr="00424CF8">
        <w:rPr>
          <w:rFonts w:ascii="Times New Roman" w:hAnsi="Times New Roman" w:cs="Times New Roman"/>
          <w:spacing w:val="-6"/>
          <w:sz w:val="26"/>
          <w:szCs w:val="26"/>
          <w:lang w:val="nl-NL"/>
        </w:rPr>
        <w:t xml:space="preserve"> quy định tại Thông tư số 07/2017/TT-BLĐTBXH ngày 10/3/2017 của Bộ LĐ-TB&amp;XH;</w:t>
      </w:r>
    </w:p>
    <w:p w:rsidR="00543D68" w:rsidRPr="003133C1" w:rsidRDefault="00424CF8" w:rsidP="00424CF8">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b</w:t>
      </w:r>
      <w:r w:rsidR="00F9702E">
        <w:rPr>
          <w:rFonts w:ascii="Times New Roman" w:hAnsi="Times New Roman" w:cs="Times New Roman"/>
          <w:sz w:val="26"/>
          <w:szCs w:val="26"/>
        </w:rPr>
        <w:t xml:space="preserve">) </w:t>
      </w:r>
      <w:r w:rsidR="00543D68" w:rsidRPr="003133C1">
        <w:rPr>
          <w:rFonts w:ascii="Times New Roman" w:hAnsi="Times New Roman" w:cs="Times New Roman"/>
          <w:sz w:val="26"/>
          <w:szCs w:val="26"/>
        </w:rPr>
        <w:t xml:space="preserve">Giảng dạy theo đúng nội dung, chương trình đã được </w:t>
      </w:r>
      <w:r w:rsidR="00487F7B" w:rsidRPr="003133C1">
        <w:rPr>
          <w:rFonts w:ascii="Times New Roman" w:hAnsi="Times New Roman" w:cs="Times New Roman"/>
          <w:sz w:val="26"/>
          <w:szCs w:val="26"/>
        </w:rPr>
        <w:t xml:space="preserve">Bộ </w:t>
      </w:r>
      <w:r w:rsidR="00487F7B">
        <w:rPr>
          <w:rFonts w:ascii="Times New Roman" w:hAnsi="Times New Roman" w:cs="Times New Roman"/>
          <w:sz w:val="26"/>
          <w:szCs w:val="26"/>
        </w:rPr>
        <w:t xml:space="preserve">Lao động – Thương binh và Xã hội </w:t>
      </w:r>
      <w:r w:rsidR="00BE37B3">
        <w:rPr>
          <w:rFonts w:ascii="Times New Roman" w:hAnsi="Times New Roman" w:cs="Times New Roman"/>
          <w:sz w:val="26"/>
          <w:szCs w:val="26"/>
        </w:rPr>
        <w:t>và N</w:t>
      </w:r>
      <w:r w:rsidR="00543D68" w:rsidRPr="003133C1">
        <w:rPr>
          <w:rFonts w:ascii="Times New Roman" w:hAnsi="Times New Roman" w:cs="Times New Roman"/>
          <w:sz w:val="26"/>
          <w:szCs w:val="26"/>
        </w:rPr>
        <w:t>hà trường quy định; viết giáo trình, phát triển tài liệu phục vụ giảng dạy học tập</w:t>
      </w:r>
      <w:r w:rsidR="00DD74EF" w:rsidRPr="003133C1">
        <w:rPr>
          <w:rFonts w:ascii="Times New Roman" w:hAnsi="Times New Roman" w:cs="Times New Roman"/>
          <w:sz w:val="26"/>
          <w:szCs w:val="26"/>
        </w:rPr>
        <w:t xml:space="preserve"> theo sự phận công củ</w:t>
      </w:r>
      <w:r w:rsidR="00F9702E">
        <w:rPr>
          <w:rFonts w:ascii="Times New Roman" w:hAnsi="Times New Roman" w:cs="Times New Roman"/>
          <w:sz w:val="26"/>
          <w:szCs w:val="26"/>
        </w:rPr>
        <w:t>a T</w:t>
      </w:r>
      <w:r w:rsidR="00DD74EF" w:rsidRPr="003133C1">
        <w:rPr>
          <w:rFonts w:ascii="Times New Roman" w:hAnsi="Times New Roman" w:cs="Times New Roman"/>
          <w:sz w:val="26"/>
          <w:szCs w:val="26"/>
        </w:rPr>
        <w:t>rườ</w:t>
      </w:r>
      <w:r w:rsidR="00F9702E">
        <w:rPr>
          <w:rFonts w:ascii="Times New Roman" w:hAnsi="Times New Roman" w:cs="Times New Roman"/>
          <w:sz w:val="26"/>
          <w:szCs w:val="26"/>
        </w:rPr>
        <w:t>ng, K</w:t>
      </w:r>
      <w:r w:rsidR="00DD74EF" w:rsidRPr="003133C1">
        <w:rPr>
          <w:rFonts w:ascii="Times New Roman" w:hAnsi="Times New Roman" w:cs="Times New Roman"/>
          <w:sz w:val="26"/>
          <w:szCs w:val="26"/>
        </w:rPr>
        <w:t>hoa, bộ môn;</w:t>
      </w:r>
    </w:p>
    <w:p w:rsidR="00DD74EF" w:rsidRPr="003133C1" w:rsidRDefault="00424CF8"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c</w:t>
      </w:r>
      <w:r w:rsidR="00F9702E">
        <w:rPr>
          <w:rFonts w:ascii="Times New Roman" w:hAnsi="Times New Roman" w:cs="Times New Roman"/>
          <w:sz w:val="26"/>
          <w:szCs w:val="26"/>
        </w:rPr>
        <w:t>)</w:t>
      </w:r>
      <w:r w:rsidR="00DD74EF" w:rsidRPr="003133C1">
        <w:rPr>
          <w:rFonts w:ascii="Times New Roman" w:hAnsi="Times New Roman" w:cs="Times New Roman"/>
          <w:sz w:val="26"/>
          <w:szCs w:val="26"/>
        </w:rPr>
        <w:t xml:space="preserve"> Chịu sự giám sát của các cấp quản lý về chất lượng, nội dung, phương pháp đào tạo và nghiên cứu khoa học.</w:t>
      </w:r>
    </w:p>
    <w:p w:rsidR="00DD74EF" w:rsidRPr="003133C1" w:rsidRDefault="00424CF8"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d</w:t>
      </w:r>
      <w:r w:rsidR="00F9702E">
        <w:rPr>
          <w:rFonts w:ascii="Times New Roman" w:hAnsi="Times New Roman" w:cs="Times New Roman"/>
          <w:sz w:val="26"/>
          <w:szCs w:val="26"/>
        </w:rPr>
        <w:t xml:space="preserve">) </w:t>
      </w:r>
      <w:r w:rsidR="00DD74EF" w:rsidRPr="003133C1">
        <w:rPr>
          <w:rFonts w:ascii="Times New Roman" w:hAnsi="Times New Roman" w:cs="Times New Roman"/>
          <w:sz w:val="26"/>
          <w:szCs w:val="26"/>
        </w:rPr>
        <w:t xml:space="preserve">Tham gia hoặc nghiện cứu khoa học, ứng dụng chuyển giao công nghệ </w:t>
      </w:r>
      <w:proofErr w:type="gramStart"/>
      <w:r w:rsidR="00DD74EF" w:rsidRPr="003133C1">
        <w:rPr>
          <w:rFonts w:ascii="Times New Roman" w:hAnsi="Times New Roman" w:cs="Times New Roman"/>
          <w:sz w:val="26"/>
          <w:szCs w:val="26"/>
        </w:rPr>
        <w:t>theo</w:t>
      </w:r>
      <w:proofErr w:type="gramEnd"/>
      <w:r w:rsidR="00DD74EF" w:rsidRPr="003133C1">
        <w:rPr>
          <w:rFonts w:ascii="Times New Roman" w:hAnsi="Times New Roman" w:cs="Times New Roman"/>
          <w:sz w:val="26"/>
          <w:szCs w:val="26"/>
        </w:rPr>
        <w:t xml:space="preserve"> sự phân công của trường, khoa, bộ môn;</w:t>
      </w:r>
    </w:p>
    <w:p w:rsidR="00DD74EF" w:rsidRPr="003133C1" w:rsidRDefault="00424CF8"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e</w:t>
      </w:r>
      <w:r w:rsidR="00F9702E">
        <w:rPr>
          <w:rFonts w:ascii="Times New Roman" w:hAnsi="Times New Roman" w:cs="Times New Roman"/>
          <w:sz w:val="26"/>
          <w:szCs w:val="26"/>
        </w:rPr>
        <w:t>)</w:t>
      </w:r>
      <w:r w:rsidR="006B1A03">
        <w:rPr>
          <w:rFonts w:ascii="Times New Roman" w:hAnsi="Times New Roman" w:cs="Times New Roman"/>
          <w:sz w:val="26"/>
          <w:szCs w:val="26"/>
        </w:rPr>
        <w:t xml:space="preserve"> </w:t>
      </w:r>
      <w:r w:rsidR="00DD74EF" w:rsidRPr="003133C1">
        <w:rPr>
          <w:rFonts w:ascii="Times New Roman" w:hAnsi="Times New Roman" w:cs="Times New Roman"/>
          <w:sz w:val="26"/>
          <w:szCs w:val="26"/>
        </w:rPr>
        <w:t>Giữ gìn phẩm chất, uy tín, danh dự của nhà giáo; tôn trọng nhân cách của người học, bảo vệ quyền và lợi ích chính đáng của người học, hướng dẫn người học trong học tập, nghiên cứu khoa học, rèn luyện tư tưởng đạo đức tác phong, lối sống;</w:t>
      </w:r>
    </w:p>
    <w:p w:rsidR="00DD74EF" w:rsidRPr="003133C1" w:rsidRDefault="00424CF8"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f</w:t>
      </w:r>
      <w:r w:rsidR="006B1A03">
        <w:rPr>
          <w:rFonts w:ascii="Times New Roman" w:hAnsi="Times New Roman" w:cs="Times New Roman"/>
          <w:sz w:val="26"/>
          <w:szCs w:val="26"/>
        </w:rPr>
        <w:t xml:space="preserve">) </w:t>
      </w:r>
      <w:r w:rsidR="00DD74EF" w:rsidRPr="003133C1">
        <w:rPr>
          <w:rFonts w:ascii="Times New Roman" w:hAnsi="Times New Roman" w:cs="Times New Roman"/>
          <w:sz w:val="26"/>
          <w:szCs w:val="26"/>
        </w:rPr>
        <w:t>Không ngừng tự bồi dưỡng nghiệp vụ, cải tiến phương pháp giảng giải dạy để nâng cao chất lượng đào tạo;</w:t>
      </w:r>
    </w:p>
    <w:p w:rsidR="00DD74EF" w:rsidRDefault="00DD74EF"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4</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Quyền </w:t>
      </w:r>
      <w:r w:rsidR="006B1A03">
        <w:rPr>
          <w:rFonts w:ascii="Times New Roman" w:hAnsi="Times New Roman" w:cs="Times New Roman"/>
          <w:b/>
          <w:sz w:val="26"/>
          <w:szCs w:val="26"/>
        </w:rPr>
        <w:t xml:space="preserve">hạn </w:t>
      </w:r>
      <w:r w:rsidRPr="003133C1">
        <w:rPr>
          <w:rFonts w:ascii="Times New Roman" w:hAnsi="Times New Roman" w:cs="Times New Roman"/>
          <w:b/>
          <w:sz w:val="26"/>
          <w:szCs w:val="26"/>
        </w:rPr>
        <w:t>của giảng viên</w:t>
      </w:r>
      <w:r w:rsidR="00C25C67">
        <w:rPr>
          <w:rFonts w:ascii="Times New Roman" w:hAnsi="Times New Roman" w:cs="Times New Roman"/>
          <w:b/>
          <w:sz w:val="26"/>
          <w:szCs w:val="26"/>
        </w:rPr>
        <w:t xml:space="preserve"> - giáo viên</w:t>
      </w:r>
      <w:r w:rsidRPr="003133C1">
        <w:rPr>
          <w:rFonts w:ascii="Times New Roman" w:hAnsi="Times New Roman" w:cs="Times New Roman"/>
          <w:b/>
          <w:sz w:val="26"/>
          <w:szCs w:val="26"/>
        </w:rPr>
        <w:t>, cán bộ và nhân viên</w:t>
      </w:r>
    </w:p>
    <w:p w:rsidR="006B1A03" w:rsidRDefault="006B1A03" w:rsidP="00C956F1">
      <w:pPr>
        <w:tabs>
          <w:tab w:val="left" w:pos="567"/>
        </w:tabs>
        <w:spacing w:after="0" w:line="360" w:lineRule="auto"/>
        <w:ind w:firstLine="709"/>
        <w:jc w:val="both"/>
        <w:rPr>
          <w:rFonts w:ascii="Times New Roman" w:hAnsi="Times New Roman" w:cs="Times New Roman"/>
          <w:sz w:val="26"/>
          <w:szCs w:val="26"/>
        </w:rPr>
      </w:pPr>
      <w:r w:rsidRPr="006B1A03">
        <w:rPr>
          <w:rFonts w:ascii="Times New Roman" w:hAnsi="Times New Roman" w:cs="Times New Roman"/>
          <w:sz w:val="26"/>
          <w:szCs w:val="26"/>
        </w:rPr>
        <w:t>1</w:t>
      </w:r>
      <w:r>
        <w:rPr>
          <w:rFonts w:ascii="Times New Roman" w:hAnsi="Times New Roman" w:cs="Times New Roman"/>
          <w:b/>
          <w:sz w:val="26"/>
          <w:szCs w:val="26"/>
        </w:rPr>
        <w:t xml:space="preserve">. </w:t>
      </w:r>
      <w:r>
        <w:rPr>
          <w:rFonts w:ascii="Times New Roman" w:hAnsi="Times New Roman" w:cs="Times New Roman"/>
          <w:sz w:val="26"/>
          <w:szCs w:val="26"/>
        </w:rPr>
        <w:t>C</w:t>
      </w:r>
      <w:r w:rsidRPr="00F9702E">
        <w:rPr>
          <w:rFonts w:ascii="Times New Roman" w:hAnsi="Times New Roman" w:cs="Times New Roman"/>
          <w:sz w:val="26"/>
          <w:szCs w:val="26"/>
        </w:rPr>
        <w:t xml:space="preserve">án bộ viên chức và người </w:t>
      </w:r>
      <w:proofErr w:type="gramStart"/>
      <w:r w:rsidRPr="00F9702E">
        <w:rPr>
          <w:rFonts w:ascii="Times New Roman" w:hAnsi="Times New Roman" w:cs="Times New Roman"/>
          <w:sz w:val="26"/>
          <w:szCs w:val="26"/>
        </w:rPr>
        <w:t>lao</w:t>
      </w:r>
      <w:proofErr w:type="gramEnd"/>
      <w:r w:rsidRPr="00F9702E">
        <w:rPr>
          <w:rFonts w:ascii="Times New Roman" w:hAnsi="Times New Roman" w:cs="Times New Roman"/>
          <w:sz w:val="26"/>
          <w:szCs w:val="26"/>
        </w:rPr>
        <w:t xml:space="preserve"> động </w:t>
      </w:r>
      <w:r>
        <w:rPr>
          <w:rFonts w:ascii="Times New Roman" w:hAnsi="Times New Roman" w:cs="Times New Roman"/>
          <w:sz w:val="26"/>
          <w:szCs w:val="26"/>
        </w:rPr>
        <w:t xml:space="preserve">được hưởng mọi quyền lợi về vật chất, tinh thần theo các chế độ chính sách quy định của Nhà nước. </w:t>
      </w:r>
    </w:p>
    <w:p w:rsidR="006B1A03" w:rsidRPr="003133C1" w:rsidRDefault="006B1A03"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2</w:t>
      </w:r>
      <w:r w:rsidRPr="003133C1">
        <w:rPr>
          <w:rFonts w:ascii="Times New Roman" w:hAnsi="Times New Roman" w:cs="Times New Roman"/>
          <w:sz w:val="26"/>
          <w:szCs w:val="26"/>
        </w:rPr>
        <w:t>. Được Nhà nước xét tặng các danh hiệu Nhà giáo Nhân dân, Nhà giáo Ưu tú, Kỷ niệm chương và các danh hiệu thi đua khác.</w:t>
      </w:r>
    </w:p>
    <w:p w:rsidR="006B1A03" w:rsidRPr="00424CF8" w:rsidRDefault="006B1A03" w:rsidP="00424CF8">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Pr="003133C1">
        <w:rPr>
          <w:rFonts w:ascii="Times New Roman" w:hAnsi="Times New Roman" w:cs="Times New Roman"/>
          <w:sz w:val="26"/>
          <w:szCs w:val="26"/>
        </w:rPr>
        <w:t>. Được tham gia nghiên cứu khoa học, đào tạo và bồi dưỡng để nâng cao trình độ chuyên môn nghiệp vụ; được thi nâng bậc, chuyển ngạ</w:t>
      </w:r>
      <w:r>
        <w:rPr>
          <w:rFonts w:ascii="Times New Roman" w:hAnsi="Times New Roman" w:cs="Times New Roman"/>
          <w:sz w:val="26"/>
          <w:szCs w:val="26"/>
        </w:rPr>
        <w:t xml:space="preserve">ch </w:t>
      </w:r>
      <w:r w:rsidRPr="003133C1">
        <w:rPr>
          <w:rFonts w:ascii="Times New Roman" w:hAnsi="Times New Roman" w:cs="Times New Roman"/>
          <w:sz w:val="26"/>
          <w:szCs w:val="26"/>
        </w:rPr>
        <w:t xml:space="preserve">và các quyền lợi khác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củ</w:t>
      </w:r>
      <w:r>
        <w:rPr>
          <w:rFonts w:ascii="Times New Roman" w:hAnsi="Times New Roman" w:cs="Times New Roman"/>
          <w:sz w:val="26"/>
          <w:szCs w:val="26"/>
        </w:rPr>
        <w:t>a P</w:t>
      </w:r>
      <w:r w:rsidRPr="003133C1">
        <w:rPr>
          <w:rFonts w:ascii="Times New Roman" w:hAnsi="Times New Roman" w:cs="Times New Roman"/>
          <w:sz w:val="26"/>
          <w:szCs w:val="26"/>
        </w:rPr>
        <w:t>háp luật.</w:t>
      </w:r>
    </w:p>
    <w:p w:rsidR="00DD74EF" w:rsidRPr="003133C1" w:rsidRDefault="006B1A03"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DD74EF" w:rsidRPr="003133C1">
        <w:rPr>
          <w:rFonts w:ascii="Times New Roman" w:hAnsi="Times New Roman" w:cs="Times New Roman"/>
          <w:sz w:val="26"/>
          <w:szCs w:val="26"/>
        </w:rPr>
        <w:t>Giảng viên</w:t>
      </w:r>
      <w:r w:rsidR="00C25C67">
        <w:rPr>
          <w:rFonts w:ascii="Times New Roman" w:hAnsi="Times New Roman" w:cs="Times New Roman"/>
          <w:sz w:val="26"/>
          <w:szCs w:val="26"/>
        </w:rPr>
        <w:t xml:space="preserve"> -</w:t>
      </w:r>
      <w:r w:rsidR="009F0A4E">
        <w:rPr>
          <w:rFonts w:ascii="Times New Roman" w:hAnsi="Times New Roman" w:cs="Times New Roman"/>
          <w:sz w:val="26"/>
          <w:szCs w:val="26"/>
        </w:rPr>
        <w:t xml:space="preserve"> giáo viên</w:t>
      </w:r>
      <w:r w:rsidR="00424CF8">
        <w:rPr>
          <w:rFonts w:ascii="Times New Roman" w:hAnsi="Times New Roman" w:cs="Times New Roman"/>
          <w:sz w:val="26"/>
          <w:szCs w:val="26"/>
        </w:rPr>
        <w:t xml:space="preserve"> </w:t>
      </w:r>
      <w:r w:rsidR="00DD74EF" w:rsidRPr="003133C1">
        <w:rPr>
          <w:rFonts w:ascii="Times New Roman" w:hAnsi="Times New Roman" w:cs="Times New Roman"/>
          <w:sz w:val="26"/>
          <w:szCs w:val="26"/>
        </w:rPr>
        <w:t>của Trường Cao đẳ</w:t>
      </w:r>
      <w:r w:rsidR="001E5B64" w:rsidRPr="003133C1">
        <w:rPr>
          <w:rFonts w:ascii="Times New Roman" w:hAnsi="Times New Roman" w:cs="Times New Roman"/>
          <w:sz w:val="26"/>
          <w:szCs w:val="26"/>
        </w:rPr>
        <w:t xml:space="preserve">ng nghề </w:t>
      </w:r>
      <w:r w:rsidR="00DD74EF" w:rsidRPr="003133C1">
        <w:rPr>
          <w:rFonts w:ascii="Times New Roman" w:hAnsi="Times New Roman" w:cs="Times New Roman"/>
          <w:sz w:val="26"/>
          <w:szCs w:val="26"/>
        </w:rPr>
        <w:t xml:space="preserve">Kỹ thuật </w:t>
      </w:r>
      <w:r w:rsidR="0081275D">
        <w:rPr>
          <w:rFonts w:ascii="Times New Roman" w:hAnsi="Times New Roman" w:cs="Times New Roman"/>
          <w:sz w:val="26"/>
          <w:szCs w:val="26"/>
        </w:rPr>
        <w:t>- M</w:t>
      </w:r>
      <w:r w:rsidR="001E5B64" w:rsidRPr="003133C1">
        <w:rPr>
          <w:rFonts w:ascii="Times New Roman" w:hAnsi="Times New Roman" w:cs="Times New Roman"/>
          <w:sz w:val="26"/>
          <w:szCs w:val="26"/>
        </w:rPr>
        <w:t>ỹ nghệ Việt Nam</w:t>
      </w:r>
      <w:r w:rsidR="00DD74EF" w:rsidRPr="003133C1">
        <w:rPr>
          <w:rFonts w:ascii="Times New Roman" w:hAnsi="Times New Roman" w:cs="Times New Roman"/>
          <w:sz w:val="26"/>
          <w:szCs w:val="26"/>
        </w:rPr>
        <w:t xml:space="preserve"> có các quyền như quy đị</w:t>
      </w:r>
      <w:r w:rsidR="00916599" w:rsidRPr="003133C1">
        <w:rPr>
          <w:rFonts w:ascii="Times New Roman" w:hAnsi="Times New Roman" w:cs="Times New Roman"/>
          <w:sz w:val="26"/>
          <w:szCs w:val="26"/>
        </w:rPr>
        <w:t>nh trong</w:t>
      </w:r>
      <w:r w:rsidR="00DD74EF" w:rsidRPr="003133C1">
        <w:rPr>
          <w:rFonts w:ascii="Times New Roman" w:hAnsi="Times New Roman" w:cs="Times New Roman"/>
          <w:sz w:val="26"/>
          <w:szCs w:val="26"/>
        </w:rPr>
        <w:t xml:space="preserve"> Điều lệ trường Cao đẳng. Cụ thể:</w:t>
      </w:r>
    </w:p>
    <w:p w:rsidR="002F39AB" w:rsidRPr="003133C1" w:rsidRDefault="006B1A03"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a)</w:t>
      </w:r>
      <w:r w:rsidR="00DD74EF" w:rsidRPr="003133C1">
        <w:rPr>
          <w:rFonts w:ascii="Times New Roman" w:hAnsi="Times New Roman" w:cs="Times New Roman"/>
          <w:sz w:val="26"/>
          <w:szCs w:val="26"/>
        </w:rPr>
        <w:t xml:space="preserve"> </w:t>
      </w:r>
      <w:r w:rsidR="002F39AB" w:rsidRPr="003133C1">
        <w:rPr>
          <w:rFonts w:ascii="Times New Roman" w:hAnsi="Times New Roman" w:cs="Times New Roman"/>
          <w:sz w:val="26"/>
          <w:szCs w:val="26"/>
        </w:rPr>
        <w:t>Giảng viên</w:t>
      </w:r>
      <w:r w:rsidR="00C25C67">
        <w:rPr>
          <w:rFonts w:ascii="Times New Roman" w:hAnsi="Times New Roman" w:cs="Times New Roman"/>
          <w:sz w:val="26"/>
          <w:szCs w:val="26"/>
        </w:rPr>
        <w:t xml:space="preserve"> - </w:t>
      </w:r>
      <w:r w:rsidR="001E5B64" w:rsidRPr="003133C1">
        <w:rPr>
          <w:rFonts w:ascii="Times New Roman" w:hAnsi="Times New Roman" w:cs="Times New Roman"/>
          <w:sz w:val="26"/>
          <w:szCs w:val="26"/>
        </w:rPr>
        <w:t xml:space="preserve">giáo viên </w:t>
      </w:r>
      <w:r w:rsidR="002F39AB" w:rsidRPr="003133C1">
        <w:rPr>
          <w:rFonts w:ascii="Times New Roman" w:hAnsi="Times New Roman" w:cs="Times New Roman"/>
          <w:sz w:val="26"/>
          <w:szCs w:val="26"/>
        </w:rPr>
        <w:t xml:space="preserve">được bố trí giảng dạy </w:t>
      </w:r>
      <w:proofErr w:type="gramStart"/>
      <w:r w:rsidR="002F39AB" w:rsidRPr="003133C1">
        <w:rPr>
          <w:rFonts w:ascii="Times New Roman" w:hAnsi="Times New Roman" w:cs="Times New Roman"/>
          <w:sz w:val="26"/>
          <w:szCs w:val="26"/>
        </w:rPr>
        <w:t>theo</w:t>
      </w:r>
      <w:proofErr w:type="gramEnd"/>
      <w:r w:rsidR="002F39AB" w:rsidRPr="003133C1">
        <w:rPr>
          <w:rFonts w:ascii="Times New Roman" w:hAnsi="Times New Roman" w:cs="Times New Roman"/>
          <w:sz w:val="26"/>
          <w:szCs w:val="26"/>
        </w:rPr>
        <w:t xml:space="preserve"> chuyên môn được đào tạo, xác định nội dung các giáo trình giảng dạy phù hợp với quy định chung của </w:t>
      </w:r>
      <w:r w:rsidR="001E5B64" w:rsidRPr="003133C1">
        <w:rPr>
          <w:rFonts w:ascii="Times New Roman" w:hAnsi="Times New Roman" w:cs="Times New Roman"/>
          <w:sz w:val="26"/>
          <w:szCs w:val="26"/>
        </w:rPr>
        <w:t>Bộ</w:t>
      </w:r>
      <w:r w:rsidR="00487F7B" w:rsidRPr="003133C1">
        <w:rPr>
          <w:rFonts w:ascii="Times New Roman" w:hAnsi="Times New Roman" w:cs="Times New Roman"/>
          <w:sz w:val="26"/>
          <w:szCs w:val="26"/>
        </w:rPr>
        <w:t xml:space="preserve"> </w:t>
      </w:r>
      <w:r w:rsidR="00487F7B">
        <w:rPr>
          <w:rFonts w:ascii="Times New Roman" w:hAnsi="Times New Roman" w:cs="Times New Roman"/>
          <w:sz w:val="26"/>
          <w:szCs w:val="26"/>
        </w:rPr>
        <w:t>Lao động – Thương binh và Xã hội</w:t>
      </w:r>
    </w:p>
    <w:p w:rsidR="002F39AB" w:rsidRPr="003133C1" w:rsidRDefault="006B1A03"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b) </w:t>
      </w:r>
      <w:r w:rsidR="002F39AB" w:rsidRPr="003133C1">
        <w:rPr>
          <w:rFonts w:ascii="Times New Roman" w:hAnsi="Times New Roman" w:cs="Times New Roman"/>
          <w:sz w:val="26"/>
          <w:szCs w:val="26"/>
        </w:rPr>
        <w:t>Giảng viên</w:t>
      </w:r>
      <w:r w:rsidR="00487F7B">
        <w:rPr>
          <w:rFonts w:ascii="Times New Roman" w:hAnsi="Times New Roman" w:cs="Times New Roman"/>
          <w:sz w:val="26"/>
          <w:szCs w:val="26"/>
        </w:rPr>
        <w:t xml:space="preserve"> -</w:t>
      </w:r>
      <w:r w:rsidR="00727855">
        <w:rPr>
          <w:rFonts w:ascii="Times New Roman" w:hAnsi="Times New Roman" w:cs="Times New Roman"/>
          <w:sz w:val="26"/>
          <w:szCs w:val="26"/>
        </w:rPr>
        <w:t xml:space="preserve"> giáo viên</w:t>
      </w:r>
      <w:r w:rsidR="002F39AB" w:rsidRPr="003133C1">
        <w:rPr>
          <w:rFonts w:ascii="Times New Roman" w:hAnsi="Times New Roman" w:cs="Times New Roman"/>
          <w:sz w:val="26"/>
          <w:szCs w:val="26"/>
        </w:rPr>
        <w:t xml:space="preserve"> có quyền lựa chọn phương pháp và phương tiện giảng dạy thích hợp nhằm phát huy tối đa năng lực cá nhân, bảo đảm chất lượng và hiệu quả đào tạ</w:t>
      </w:r>
      <w:r>
        <w:rPr>
          <w:rFonts w:ascii="Times New Roman" w:hAnsi="Times New Roman" w:cs="Times New Roman"/>
          <w:sz w:val="26"/>
          <w:szCs w:val="26"/>
        </w:rPr>
        <w:t xml:space="preserve">o. </w:t>
      </w:r>
      <w:proofErr w:type="gramStart"/>
      <w:r>
        <w:rPr>
          <w:rFonts w:ascii="Times New Roman" w:hAnsi="Times New Roman" w:cs="Times New Roman"/>
          <w:sz w:val="26"/>
          <w:szCs w:val="26"/>
        </w:rPr>
        <w:t>Đ</w:t>
      </w:r>
      <w:r w:rsidR="002F39AB" w:rsidRPr="003133C1">
        <w:rPr>
          <w:rFonts w:ascii="Times New Roman" w:hAnsi="Times New Roman" w:cs="Times New Roman"/>
          <w:sz w:val="26"/>
          <w:szCs w:val="26"/>
        </w:rPr>
        <w:t>ược tạo điều kiện thuận lợi về môi trường và điều kiện làm việc.</w:t>
      </w:r>
      <w:proofErr w:type="gramEnd"/>
    </w:p>
    <w:p w:rsidR="00872CD0" w:rsidRPr="003133C1" w:rsidRDefault="007001D4"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c)</w:t>
      </w:r>
      <w:r w:rsidR="00872CD0" w:rsidRPr="003133C1">
        <w:rPr>
          <w:rFonts w:ascii="Times New Roman" w:hAnsi="Times New Roman" w:cs="Times New Roman"/>
          <w:sz w:val="26"/>
          <w:szCs w:val="26"/>
        </w:rPr>
        <w:t xml:space="preserve"> Được ký hợp đồng giảng dạy và nghiên cứu khoa học tại các cơ sở giáo dục, nghiên cứu khoa học ngoài trường theo quy định của Luật Lao động, Luật Viên chức, Quy chế tổ chức hoạt động củ</w:t>
      </w:r>
      <w:r>
        <w:rPr>
          <w:rFonts w:ascii="Times New Roman" w:hAnsi="Times New Roman" w:cs="Times New Roman"/>
          <w:sz w:val="26"/>
          <w:szCs w:val="26"/>
        </w:rPr>
        <w:t>a T</w:t>
      </w:r>
      <w:r w:rsidR="00872CD0" w:rsidRPr="003133C1">
        <w:rPr>
          <w:rFonts w:ascii="Times New Roman" w:hAnsi="Times New Roman" w:cs="Times New Roman"/>
          <w:sz w:val="26"/>
          <w:szCs w:val="26"/>
        </w:rPr>
        <w:t>rườ</w:t>
      </w:r>
      <w:r>
        <w:rPr>
          <w:rFonts w:ascii="Times New Roman" w:hAnsi="Times New Roman" w:cs="Times New Roman"/>
          <w:sz w:val="26"/>
          <w:szCs w:val="26"/>
        </w:rPr>
        <w:t>ng tuy nhiên phải đảm bảo hoàn thành nhiệm vụ Trường giao.</w:t>
      </w:r>
    </w:p>
    <w:p w:rsidR="00872CD0" w:rsidRPr="003133C1" w:rsidRDefault="00872CD0"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5</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Giảng viên</w:t>
      </w:r>
      <w:r w:rsidR="00BE37B3">
        <w:rPr>
          <w:rFonts w:ascii="Times New Roman" w:hAnsi="Times New Roman" w:cs="Times New Roman"/>
          <w:b/>
          <w:sz w:val="26"/>
          <w:szCs w:val="26"/>
        </w:rPr>
        <w:t xml:space="preserve"> – giáo viên</w:t>
      </w:r>
      <w:r w:rsidRPr="003133C1">
        <w:rPr>
          <w:rFonts w:ascii="Times New Roman" w:hAnsi="Times New Roman" w:cs="Times New Roman"/>
          <w:b/>
          <w:sz w:val="26"/>
          <w:szCs w:val="26"/>
        </w:rPr>
        <w:t xml:space="preserve">, cán bộ và nhân viên làm việc </w:t>
      </w:r>
      <w:proofErr w:type="gramStart"/>
      <w:r w:rsidRPr="003133C1">
        <w:rPr>
          <w:rFonts w:ascii="Times New Roman" w:hAnsi="Times New Roman" w:cs="Times New Roman"/>
          <w:b/>
          <w:sz w:val="26"/>
          <w:szCs w:val="26"/>
        </w:rPr>
        <w:t>theo</w:t>
      </w:r>
      <w:proofErr w:type="gramEnd"/>
      <w:r w:rsidRPr="003133C1">
        <w:rPr>
          <w:rFonts w:ascii="Times New Roman" w:hAnsi="Times New Roman" w:cs="Times New Roman"/>
          <w:b/>
          <w:sz w:val="26"/>
          <w:szCs w:val="26"/>
        </w:rPr>
        <w:t xml:space="preserve"> hợp đồng</w:t>
      </w:r>
      <w:r w:rsidRPr="003133C1">
        <w:rPr>
          <w:rFonts w:ascii="Times New Roman" w:hAnsi="Times New Roman" w:cs="Times New Roman"/>
          <w:sz w:val="26"/>
          <w:szCs w:val="26"/>
        </w:rPr>
        <w:t>.</w:t>
      </w:r>
    </w:p>
    <w:p w:rsidR="00872CD0" w:rsidRPr="003133C1" w:rsidRDefault="00872CD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 Giảng viên</w:t>
      </w:r>
      <w:r w:rsidR="007001D4">
        <w:rPr>
          <w:rFonts w:ascii="Times New Roman" w:hAnsi="Times New Roman" w:cs="Times New Roman"/>
          <w:sz w:val="26"/>
          <w:szCs w:val="26"/>
        </w:rPr>
        <w:t>-giáo vi</w:t>
      </w:r>
      <w:r w:rsidR="00424CF8">
        <w:rPr>
          <w:rFonts w:ascii="Times New Roman" w:hAnsi="Times New Roman" w:cs="Times New Roman"/>
          <w:sz w:val="26"/>
          <w:szCs w:val="26"/>
        </w:rPr>
        <w:t>ên</w:t>
      </w:r>
      <w:r w:rsidRPr="003133C1">
        <w:rPr>
          <w:rFonts w:ascii="Times New Roman" w:hAnsi="Times New Roman" w:cs="Times New Roman"/>
          <w:sz w:val="26"/>
          <w:szCs w:val="26"/>
        </w:rPr>
        <w:t xml:space="preserve">, cán bộ và nhân viên làm việc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hợp đồng dài hạn phải đảm bảo các tiêu chuẩn, có nhiệm vụ và quyền hạn như giảng viên, cán bộ, nhân viên cơ hữu của trường.</w:t>
      </w:r>
    </w:p>
    <w:p w:rsidR="00872CD0" w:rsidRPr="003133C1" w:rsidRDefault="00872CD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Cán bộ, nhân viên được tuyển dụng làm việc ngắn hạn phù hợp với quy định của pháp luật được hưởng lương theo chế độ</w:t>
      </w:r>
      <w:r w:rsidR="00487F7B">
        <w:rPr>
          <w:rFonts w:ascii="Times New Roman" w:hAnsi="Times New Roman" w:cs="Times New Roman"/>
          <w:sz w:val="26"/>
          <w:szCs w:val="26"/>
        </w:rPr>
        <w:t xml:space="preserve"> do N</w:t>
      </w:r>
      <w:r w:rsidRPr="003133C1">
        <w:rPr>
          <w:rFonts w:ascii="Times New Roman" w:hAnsi="Times New Roman" w:cs="Times New Roman"/>
          <w:sz w:val="26"/>
          <w:szCs w:val="26"/>
        </w:rPr>
        <w:t>hà trường quy định, đảm bảo mức lương tối thiểu theo Quy định của nhà nước và được nhà trường thực hiện các chế độ chính sách theo quy định của pháp luật trong thờ</w:t>
      </w:r>
      <w:r w:rsidR="00487F7B">
        <w:rPr>
          <w:rFonts w:ascii="Times New Roman" w:hAnsi="Times New Roman" w:cs="Times New Roman"/>
          <w:sz w:val="26"/>
          <w:szCs w:val="26"/>
        </w:rPr>
        <w:t>i gian làm</w:t>
      </w:r>
      <w:r w:rsidRPr="003133C1">
        <w:rPr>
          <w:rFonts w:ascii="Times New Roman" w:hAnsi="Times New Roman" w:cs="Times New Roman"/>
          <w:sz w:val="26"/>
          <w:szCs w:val="26"/>
        </w:rPr>
        <w:t xml:space="preserve"> việc tạ</w:t>
      </w:r>
      <w:r w:rsidR="00487F7B">
        <w:rPr>
          <w:rFonts w:ascii="Times New Roman" w:hAnsi="Times New Roman" w:cs="Times New Roman"/>
          <w:sz w:val="26"/>
          <w:szCs w:val="26"/>
        </w:rPr>
        <w:t>i T</w:t>
      </w:r>
      <w:r w:rsidRPr="003133C1">
        <w:rPr>
          <w:rFonts w:ascii="Times New Roman" w:hAnsi="Times New Roman" w:cs="Times New Roman"/>
          <w:sz w:val="26"/>
          <w:szCs w:val="26"/>
        </w:rPr>
        <w:t>rườn</w:t>
      </w:r>
      <w:r w:rsidR="00945368" w:rsidRPr="003133C1">
        <w:rPr>
          <w:rFonts w:ascii="Times New Roman" w:hAnsi="Times New Roman" w:cs="Times New Roman"/>
          <w:sz w:val="26"/>
          <w:szCs w:val="26"/>
        </w:rPr>
        <w:t>g.</w:t>
      </w:r>
    </w:p>
    <w:p w:rsidR="00073E64" w:rsidRDefault="00073E64" w:rsidP="00C956F1">
      <w:pPr>
        <w:tabs>
          <w:tab w:val="left" w:pos="567"/>
        </w:tabs>
        <w:spacing w:after="0" w:line="360" w:lineRule="auto"/>
        <w:ind w:firstLine="709"/>
        <w:jc w:val="both"/>
        <w:rPr>
          <w:rFonts w:ascii="Times New Roman" w:hAnsi="Times New Roman" w:cs="Times New Roman"/>
          <w:b/>
          <w:sz w:val="26"/>
          <w:szCs w:val="26"/>
        </w:rPr>
      </w:pPr>
    </w:p>
    <w:p w:rsidR="005279F0" w:rsidRPr="003133C1" w:rsidRDefault="005279F0"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 V</w:t>
      </w:r>
    </w:p>
    <w:p w:rsidR="005279F0" w:rsidRPr="003133C1" w:rsidRDefault="005279F0"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NHIỆM VỤ VÀ QUYỀN CỦA NGƯỜI HỌC</w:t>
      </w:r>
    </w:p>
    <w:p w:rsidR="009E5EA0" w:rsidRDefault="009E5EA0" w:rsidP="00C956F1">
      <w:pPr>
        <w:tabs>
          <w:tab w:val="left" w:pos="567"/>
        </w:tabs>
        <w:spacing w:after="0" w:line="360" w:lineRule="auto"/>
        <w:ind w:firstLine="709"/>
        <w:jc w:val="center"/>
        <w:rPr>
          <w:rFonts w:ascii="Times New Roman" w:hAnsi="Times New Roman" w:cs="Times New Roman"/>
          <w:b/>
          <w:sz w:val="26"/>
          <w:szCs w:val="26"/>
        </w:rPr>
      </w:pPr>
    </w:p>
    <w:p w:rsidR="005279F0" w:rsidRPr="003133C1" w:rsidRDefault="005279F0"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6</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Đối tượng dự tuyển vào trườ</w:t>
      </w:r>
      <w:r w:rsidR="001E5B64" w:rsidRPr="003133C1">
        <w:rPr>
          <w:rFonts w:ascii="Times New Roman" w:hAnsi="Times New Roman" w:cs="Times New Roman"/>
          <w:b/>
          <w:sz w:val="26"/>
          <w:szCs w:val="26"/>
        </w:rPr>
        <w:t xml:space="preserve">ng Cao đẳng nghề </w:t>
      </w:r>
      <w:r w:rsidRPr="003133C1">
        <w:rPr>
          <w:rFonts w:ascii="Times New Roman" w:hAnsi="Times New Roman" w:cs="Times New Roman"/>
          <w:b/>
          <w:sz w:val="26"/>
          <w:szCs w:val="26"/>
        </w:rPr>
        <w:t>Kỹ thuậ</w:t>
      </w:r>
      <w:r w:rsidR="001E5B64" w:rsidRPr="003133C1">
        <w:rPr>
          <w:rFonts w:ascii="Times New Roman" w:hAnsi="Times New Roman" w:cs="Times New Roman"/>
          <w:b/>
          <w:sz w:val="26"/>
          <w:szCs w:val="26"/>
        </w:rPr>
        <w:t>t – Mỹ nghệ Việt Nam</w:t>
      </w:r>
    </w:p>
    <w:p w:rsidR="005279F0" w:rsidRPr="003133C1" w:rsidRDefault="005279F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Công dân Việt Nam, người Việt Nam định cư ở nước ngoài và </w:t>
      </w:r>
      <w:r w:rsidR="009B5CC9" w:rsidRPr="003133C1">
        <w:rPr>
          <w:rFonts w:ascii="Times New Roman" w:hAnsi="Times New Roman" w:cs="Times New Roman"/>
          <w:sz w:val="26"/>
          <w:szCs w:val="26"/>
        </w:rPr>
        <w:t xml:space="preserve">người nước </w:t>
      </w:r>
      <w:r w:rsidRPr="003133C1">
        <w:rPr>
          <w:rFonts w:ascii="Times New Roman" w:hAnsi="Times New Roman" w:cs="Times New Roman"/>
          <w:sz w:val="26"/>
          <w:szCs w:val="26"/>
        </w:rPr>
        <w:t>ngoài</w:t>
      </w:r>
      <w:r w:rsidR="009B5CC9" w:rsidRPr="003133C1">
        <w:rPr>
          <w:rFonts w:ascii="Times New Roman" w:hAnsi="Times New Roman" w:cs="Times New Roman"/>
          <w:sz w:val="26"/>
          <w:szCs w:val="26"/>
        </w:rPr>
        <w:t xml:space="preserve"> có đủ điều kiện quy định theo Quy chế tuyển sinh vào các trường Đại học, Cao đẳng, Trung cấp chuyên nghiệp của </w:t>
      </w:r>
      <w:r w:rsidR="00487F7B" w:rsidRPr="003133C1">
        <w:rPr>
          <w:rFonts w:ascii="Times New Roman" w:hAnsi="Times New Roman" w:cs="Times New Roman"/>
          <w:sz w:val="26"/>
          <w:szCs w:val="26"/>
        </w:rPr>
        <w:t xml:space="preserve">Bộ </w:t>
      </w:r>
      <w:r w:rsidR="00487F7B">
        <w:rPr>
          <w:rFonts w:ascii="Times New Roman" w:hAnsi="Times New Roman" w:cs="Times New Roman"/>
          <w:sz w:val="26"/>
          <w:szCs w:val="26"/>
        </w:rPr>
        <w:t xml:space="preserve">Lao động – Thương binh và Xã hội </w:t>
      </w:r>
      <w:r w:rsidR="009B5CC9" w:rsidRPr="003133C1">
        <w:rPr>
          <w:rFonts w:ascii="Times New Roman" w:hAnsi="Times New Roman" w:cs="Times New Roman"/>
          <w:sz w:val="26"/>
          <w:szCs w:val="26"/>
        </w:rPr>
        <w:t>đều được đăng ký dự tuyển.</w:t>
      </w:r>
    </w:p>
    <w:p w:rsidR="009B5CC9" w:rsidRPr="003133C1" w:rsidRDefault="009B5CC9"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7</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Nhiệm vụ và quyền của người học</w:t>
      </w:r>
    </w:p>
    <w:p w:rsidR="009B5CC9" w:rsidRPr="003133C1" w:rsidRDefault="009B5CC9" w:rsidP="00C956F1">
      <w:pPr>
        <w:tabs>
          <w:tab w:val="left" w:pos="567"/>
        </w:tabs>
        <w:spacing w:after="0" w:line="360" w:lineRule="auto"/>
        <w:ind w:firstLine="709"/>
        <w:jc w:val="both"/>
        <w:rPr>
          <w:rFonts w:ascii="Times New Roman" w:hAnsi="Times New Roman" w:cs="Times New Roman"/>
          <w:b/>
          <w:sz w:val="26"/>
          <w:szCs w:val="26"/>
        </w:rPr>
      </w:pPr>
      <w:r w:rsidRPr="003133C1">
        <w:rPr>
          <w:rFonts w:ascii="Times New Roman" w:hAnsi="Times New Roman" w:cs="Times New Roman"/>
          <w:b/>
          <w:sz w:val="26"/>
          <w:szCs w:val="26"/>
        </w:rPr>
        <w:t>1. Nhiệm vụ:</w:t>
      </w:r>
    </w:p>
    <w:p w:rsidR="009B5CC9" w:rsidRPr="003133C1" w:rsidRDefault="009B5CC9"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Chấp hành các quy định trong Điều lệ trường Cao đẳng, Quy chế tổ chức và hoạt động của trườ</w:t>
      </w:r>
      <w:r w:rsidR="001E5B64" w:rsidRPr="003133C1">
        <w:rPr>
          <w:rFonts w:ascii="Times New Roman" w:hAnsi="Times New Roman" w:cs="Times New Roman"/>
          <w:sz w:val="26"/>
          <w:szCs w:val="26"/>
        </w:rPr>
        <w:t>ng Cao đẳng nghề</w:t>
      </w:r>
      <w:r w:rsidR="00D96BDB">
        <w:rPr>
          <w:rFonts w:ascii="Times New Roman" w:hAnsi="Times New Roman" w:cs="Times New Roman"/>
          <w:sz w:val="26"/>
          <w:szCs w:val="26"/>
        </w:rPr>
        <w:t xml:space="preserve"> </w:t>
      </w:r>
      <w:r w:rsidR="001E5B64" w:rsidRPr="003133C1">
        <w:rPr>
          <w:rFonts w:ascii="Times New Roman" w:hAnsi="Times New Roman" w:cs="Times New Roman"/>
          <w:sz w:val="26"/>
          <w:szCs w:val="26"/>
        </w:rPr>
        <w:t>Kỹ thuật – Mỹ nghệ Việt Nam</w:t>
      </w:r>
      <w:r w:rsidRPr="003133C1">
        <w:rPr>
          <w:rFonts w:ascii="Times New Roman" w:hAnsi="Times New Roman" w:cs="Times New Roman"/>
          <w:sz w:val="26"/>
          <w:szCs w:val="26"/>
        </w:rPr>
        <w:t>, các quy chế về đào tạo và quy chế sinh viên nội trú, ngoại trú;</w:t>
      </w:r>
    </w:p>
    <w:p w:rsidR="009B5CC9" w:rsidRPr="003133C1" w:rsidRDefault="009B5CC9"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b) Thực hiện nhiệm vụ học tập, rèn luyện, nghiên cứu khoa học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chương trình đào tạo, kế hoạch đào tào củ</w:t>
      </w:r>
      <w:r w:rsidR="009E5EA0">
        <w:rPr>
          <w:rFonts w:ascii="Times New Roman" w:hAnsi="Times New Roman" w:cs="Times New Roman"/>
          <w:sz w:val="26"/>
          <w:szCs w:val="26"/>
        </w:rPr>
        <w:t>a N</w:t>
      </w:r>
      <w:r w:rsidRPr="003133C1">
        <w:rPr>
          <w:rFonts w:ascii="Times New Roman" w:hAnsi="Times New Roman" w:cs="Times New Roman"/>
          <w:sz w:val="26"/>
          <w:szCs w:val="26"/>
        </w:rPr>
        <w:t>hà trường;</w:t>
      </w:r>
    </w:p>
    <w:p w:rsidR="009B5CC9" w:rsidRPr="003133C1" w:rsidRDefault="009B5CC9"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 Tôn trọng giảng viên, cán bộ và nhân viên củ</w:t>
      </w:r>
      <w:r w:rsidR="009E5EA0">
        <w:rPr>
          <w:rFonts w:ascii="Times New Roman" w:hAnsi="Times New Roman" w:cs="Times New Roman"/>
          <w:sz w:val="26"/>
          <w:szCs w:val="26"/>
        </w:rPr>
        <w:t>a N</w:t>
      </w:r>
      <w:r w:rsidRPr="003133C1">
        <w:rPr>
          <w:rFonts w:ascii="Times New Roman" w:hAnsi="Times New Roman" w:cs="Times New Roman"/>
          <w:sz w:val="26"/>
          <w:szCs w:val="26"/>
        </w:rPr>
        <w:t>hà trường; đoàn kết, giúp đỡ lẫn nhau trong học tập, rèn luyện; chấp hành pháp luật của Nhà nước;</w:t>
      </w:r>
    </w:p>
    <w:p w:rsidR="009B5CC9" w:rsidRPr="003133C1" w:rsidRDefault="009B5CC9"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d) Thực hiện nghĩa vụ đóng học phí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hiệ</w:t>
      </w:r>
      <w:r w:rsidR="009E5EA0">
        <w:rPr>
          <w:rFonts w:ascii="Times New Roman" w:hAnsi="Times New Roman" w:cs="Times New Roman"/>
          <w:sz w:val="26"/>
          <w:szCs w:val="26"/>
        </w:rPr>
        <w:t>n hành</w:t>
      </w:r>
      <w:r w:rsidRPr="003133C1">
        <w:rPr>
          <w:rFonts w:ascii="Times New Roman" w:hAnsi="Times New Roman" w:cs="Times New Roman"/>
          <w:sz w:val="26"/>
          <w:szCs w:val="26"/>
        </w:rPr>
        <w:t>;</w:t>
      </w:r>
    </w:p>
    <w:p w:rsidR="009B5CC9" w:rsidRPr="003133C1" w:rsidRDefault="00D96BDB"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đ) Tham</w:t>
      </w:r>
      <w:r w:rsidR="009B5CC9" w:rsidRPr="003133C1">
        <w:rPr>
          <w:rFonts w:ascii="Times New Roman" w:hAnsi="Times New Roman" w:cs="Times New Roman"/>
          <w:sz w:val="26"/>
          <w:szCs w:val="26"/>
        </w:rPr>
        <w:t xml:space="preserve"> gia sinh hoạt lớp, đoàn thể, </w:t>
      </w:r>
      <w:proofErr w:type="gramStart"/>
      <w:r w:rsidR="009B5CC9" w:rsidRPr="003133C1">
        <w:rPr>
          <w:rFonts w:ascii="Times New Roman" w:hAnsi="Times New Roman" w:cs="Times New Roman"/>
          <w:sz w:val="26"/>
          <w:szCs w:val="26"/>
        </w:rPr>
        <w:t>lao</w:t>
      </w:r>
      <w:proofErr w:type="gramEnd"/>
      <w:r w:rsidR="009B5CC9" w:rsidRPr="003133C1">
        <w:rPr>
          <w:rFonts w:ascii="Times New Roman" w:hAnsi="Times New Roman" w:cs="Times New Roman"/>
          <w:sz w:val="26"/>
          <w:szCs w:val="26"/>
        </w:rPr>
        <w:t xml:space="preserve"> động công ích và các hoạt động phục vụ xã hội;</w:t>
      </w:r>
    </w:p>
    <w:p w:rsidR="009B5CC9" w:rsidRPr="003133C1" w:rsidRDefault="009B5CC9"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e) Giữ gìn, bảo vệ tài sả</w:t>
      </w:r>
      <w:r w:rsidR="009E5EA0">
        <w:rPr>
          <w:rFonts w:ascii="Times New Roman" w:hAnsi="Times New Roman" w:cs="Times New Roman"/>
          <w:sz w:val="26"/>
          <w:szCs w:val="26"/>
        </w:rPr>
        <w:t>n N</w:t>
      </w:r>
      <w:r w:rsidRPr="003133C1">
        <w:rPr>
          <w:rFonts w:ascii="Times New Roman" w:hAnsi="Times New Roman" w:cs="Times New Roman"/>
          <w:sz w:val="26"/>
          <w:szCs w:val="26"/>
        </w:rPr>
        <w:t>hà trường;</w:t>
      </w:r>
    </w:p>
    <w:p w:rsidR="00501C8F" w:rsidRPr="003133C1" w:rsidRDefault="001E1AF7" w:rsidP="00C956F1">
      <w:pPr>
        <w:tabs>
          <w:tab w:val="left" w:pos="567"/>
        </w:tabs>
        <w:spacing w:after="0" w:line="360" w:lineRule="auto"/>
        <w:ind w:firstLine="709"/>
        <w:jc w:val="both"/>
        <w:rPr>
          <w:rFonts w:ascii="Times New Roman" w:hAnsi="Times New Roman" w:cs="Times New Roman"/>
          <w:b/>
          <w:sz w:val="26"/>
          <w:szCs w:val="26"/>
        </w:rPr>
      </w:pPr>
      <w:r w:rsidRPr="003133C1">
        <w:rPr>
          <w:rFonts w:ascii="Times New Roman" w:hAnsi="Times New Roman" w:cs="Times New Roman"/>
          <w:b/>
          <w:sz w:val="26"/>
          <w:szCs w:val="26"/>
        </w:rPr>
        <w:t>2. Quyền của</w:t>
      </w:r>
      <w:r w:rsidR="00501C8F" w:rsidRPr="003133C1">
        <w:rPr>
          <w:rFonts w:ascii="Times New Roman" w:hAnsi="Times New Roman" w:cs="Times New Roman"/>
          <w:b/>
          <w:sz w:val="26"/>
          <w:szCs w:val="26"/>
        </w:rPr>
        <w:t xml:space="preserve"> người học:</w:t>
      </w:r>
    </w:p>
    <w:p w:rsidR="00501C8F" w:rsidRPr="003133C1" w:rsidRDefault="00D96BDB"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a) </w:t>
      </w:r>
      <w:r w:rsidR="00501C8F" w:rsidRPr="003133C1">
        <w:rPr>
          <w:rFonts w:ascii="Times New Roman" w:hAnsi="Times New Roman" w:cs="Times New Roman"/>
          <w:sz w:val="26"/>
          <w:szCs w:val="26"/>
        </w:rPr>
        <w:t>Được nhà trường tôn trọng và đối xử bình đẳng, được cung cấp đầy đủ, chính xác, kịp thời các thông tin về học tập, rèn luyện củ</w:t>
      </w:r>
      <w:r w:rsidR="009E5EA0">
        <w:rPr>
          <w:rFonts w:ascii="Times New Roman" w:hAnsi="Times New Roman" w:cs="Times New Roman"/>
          <w:sz w:val="26"/>
          <w:szCs w:val="26"/>
        </w:rPr>
        <w:t>a mình</w:t>
      </w:r>
      <w:r w:rsidR="00501C8F" w:rsidRPr="003133C1">
        <w:rPr>
          <w:rFonts w:ascii="Times New Roman" w:hAnsi="Times New Roman" w:cs="Times New Roman"/>
          <w:sz w:val="26"/>
          <w:szCs w:val="26"/>
        </w:rPr>
        <w:t>;</w:t>
      </w:r>
    </w:p>
    <w:p w:rsidR="00D96BDB" w:rsidRDefault="009E5EA0"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501C8F" w:rsidRPr="003133C1">
        <w:rPr>
          <w:rFonts w:ascii="Times New Roman" w:hAnsi="Times New Roman" w:cs="Times New Roman"/>
          <w:sz w:val="26"/>
          <w:szCs w:val="26"/>
        </w:rPr>
        <w:t xml:space="preserve">b) Được hưởng các chế độ chính sách </w:t>
      </w:r>
      <w:proofErr w:type="gramStart"/>
      <w:r w:rsidR="00501C8F" w:rsidRPr="003133C1">
        <w:rPr>
          <w:rFonts w:ascii="Times New Roman" w:hAnsi="Times New Roman" w:cs="Times New Roman"/>
          <w:sz w:val="26"/>
          <w:szCs w:val="26"/>
        </w:rPr>
        <w:t>theo</w:t>
      </w:r>
      <w:proofErr w:type="gramEnd"/>
      <w:r w:rsidR="00501C8F" w:rsidRPr="003133C1">
        <w:rPr>
          <w:rFonts w:ascii="Times New Roman" w:hAnsi="Times New Roman" w:cs="Times New Roman"/>
          <w:sz w:val="26"/>
          <w:szCs w:val="26"/>
        </w:rPr>
        <w:t xml:space="preserve"> các quy định hiện hành của Nhà nước; được nhà trường tạo điều kiện trong học tập, hoạt động khoa học và công nghệ;</w:t>
      </w:r>
      <w:r w:rsidR="00D40986" w:rsidRPr="003133C1">
        <w:rPr>
          <w:rFonts w:ascii="Times New Roman" w:hAnsi="Times New Roman" w:cs="Times New Roman"/>
          <w:sz w:val="26"/>
          <w:szCs w:val="26"/>
        </w:rPr>
        <w:t xml:space="preserve"> </w:t>
      </w:r>
    </w:p>
    <w:p w:rsidR="00D40986" w:rsidRPr="003133C1" w:rsidRDefault="00D40986" w:rsidP="00C956F1">
      <w:pPr>
        <w:tabs>
          <w:tab w:val="left" w:pos="567"/>
        </w:tabs>
        <w:spacing w:after="0" w:line="360" w:lineRule="auto"/>
        <w:ind w:left="90"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c) Được cấp văn bằng, chứng chỉ sau khi tốt nghiệp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w:t>
      </w:r>
    </w:p>
    <w:p w:rsidR="00741787" w:rsidRPr="003133C1" w:rsidRDefault="006A33A4" w:rsidP="00C956F1">
      <w:pPr>
        <w:tabs>
          <w:tab w:val="left" w:pos="567"/>
        </w:tabs>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t>d</w:t>
      </w:r>
      <w:r w:rsidR="00741787" w:rsidRPr="003133C1">
        <w:rPr>
          <w:rFonts w:ascii="Times New Roman" w:hAnsi="Times New Roman" w:cs="Times New Roman"/>
          <w:sz w:val="26"/>
          <w:szCs w:val="26"/>
        </w:rPr>
        <w:t xml:space="preserve">) Tham gia hoạt động các đoàn thể, tổ chức xã hội </w:t>
      </w:r>
      <w:proofErr w:type="gramStart"/>
      <w:r w:rsidR="00741787" w:rsidRPr="003133C1">
        <w:rPr>
          <w:rFonts w:ascii="Times New Roman" w:hAnsi="Times New Roman" w:cs="Times New Roman"/>
          <w:sz w:val="26"/>
          <w:szCs w:val="26"/>
        </w:rPr>
        <w:t>theo</w:t>
      </w:r>
      <w:proofErr w:type="gramEnd"/>
      <w:r w:rsidR="00741787" w:rsidRPr="003133C1">
        <w:rPr>
          <w:rFonts w:ascii="Times New Roman" w:hAnsi="Times New Roman" w:cs="Times New Roman"/>
          <w:sz w:val="26"/>
          <w:szCs w:val="26"/>
        </w:rPr>
        <w:t xml:space="preserve"> quy định của pháp luật;</w:t>
      </w:r>
    </w:p>
    <w:p w:rsidR="00124DFB" w:rsidRPr="003133C1" w:rsidRDefault="00741787"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e) Được </w:t>
      </w:r>
      <w:r w:rsidR="00124DFB" w:rsidRPr="003133C1">
        <w:rPr>
          <w:rFonts w:ascii="Times New Roman" w:hAnsi="Times New Roman" w:cs="Times New Roman"/>
          <w:sz w:val="26"/>
          <w:szCs w:val="26"/>
        </w:rPr>
        <w:t>sử dụng trang thiết bị, phương tiện phục vụ các hoạt động học tập, văn hóa, thể dục thể thao của nhà trường;</w:t>
      </w:r>
    </w:p>
    <w:p w:rsidR="00124DFB" w:rsidRPr="003133C1" w:rsidRDefault="00124DF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f) Giữ gìn, bảo vệ tài sả</w:t>
      </w:r>
      <w:r w:rsidR="009E5EA0">
        <w:rPr>
          <w:rFonts w:ascii="Times New Roman" w:hAnsi="Times New Roman" w:cs="Times New Roman"/>
          <w:sz w:val="26"/>
          <w:szCs w:val="26"/>
        </w:rPr>
        <w:t>n N</w:t>
      </w:r>
      <w:r w:rsidRPr="003133C1">
        <w:rPr>
          <w:rFonts w:ascii="Times New Roman" w:hAnsi="Times New Roman" w:cs="Times New Roman"/>
          <w:sz w:val="26"/>
          <w:szCs w:val="26"/>
        </w:rPr>
        <w:t>hà trường;</w:t>
      </w:r>
    </w:p>
    <w:p w:rsidR="00741787" w:rsidRPr="003133C1" w:rsidRDefault="00124DFB"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g) Trực tiếp hoặc thông qua các tổ chức đoàn thể của mình kiến nghị với nhà trường các giải pháp nhằm góp phần xây dựng nhà trường, bảo vệ quyền </w:t>
      </w:r>
      <w:r w:rsidR="005925D9" w:rsidRPr="003133C1">
        <w:rPr>
          <w:rFonts w:ascii="Times New Roman" w:hAnsi="Times New Roman" w:cs="Times New Roman"/>
          <w:sz w:val="26"/>
          <w:szCs w:val="26"/>
        </w:rPr>
        <w:t xml:space="preserve">và </w:t>
      </w:r>
      <w:r w:rsidRPr="003133C1">
        <w:rPr>
          <w:rFonts w:ascii="Times New Roman" w:hAnsi="Times New Roman" w:cs="Times New Roman"/>
          <w:sz w:val="26"/>
          <w:szCs w:val="26"/>
        </w:rPr>
        <w:t xml:space="preserve">lợi </w:t>
      </w:r>
      <w:r w:rsidR="005925D9" w:rsidRPr="003133C1">
        <w:rPr>
          <w:rFonts w:ascii="Times New Roman" w:hAnsi="Times New Roman" w:cs="Times New Roman"/>
          <w:sz w:val="26"/>
          <w:szCs w:val="26"/>
        </w:rPr>
        <w:t>ích chính đáng của người học.</w:t>
      </w:r>
    </w:p>
    <w:p w:rsidR="006A33A4" w:rsidRDefault="006A33A4" w:rsidP="00C956F1">
      <w:pPr>
        <w:tabs>
          <w:tab w:val="left" w:pos="567"/>
        </w:tabs>
        <w:spacing w:after="0" w:line="360" w:lineRule="auto"/>
        <w:ind w:firstLine="709"/>
        <w:jc w:val="both"/>
        <w:rPr>
          <w:rFonts w:ascii="Times New Roman" w:hAnsi="Times New Roman" w:cs="Times New Roman"/>
          <w:b/>
          <w:sz w:val="26"/>
          <w:szCs w:val="26"/>
        </w:rPr>
      </w:pPr>
    </w:p>
    <w:p w:rsidR="006A33A4" w:rsidRDefault="006A33A4" w:rsidP="00C956F1">
      <w:pPr>
        <w:tabs>
          <w:tab w:val="left" w:pos="567"/>
        </w:tabs>
        <w:spacing w:after="0" w:line="360" w:lineRule="auto"/>
        <w:ind w:firstLine="709"/>
        <w:jc w:val="both"/>
        <w:rPr>
          <w:rFonts w:ascii="Times New Roman" w:hAnsi="Times New Roman" w:cs="Times New Roman"/>
          <w:b/>
          <w:sz w:val="26"/>
          <w:szCs w:val="26"/>
        </w:rPr>
      </w:pPr>
    </w:p>
    <w:p w:rsidR="005925D9" w:rsidRPr="003133C1" w:rsidRDefault="005925D9"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 VI</w:t>
      </w:r>
    </w:p>
    <w:p w:rsidR="005925D9" w:rsidRPr="003133C1" w:rsidRDefault="005925D9"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TÀI SẢN VÀ TÀI CHÍNH</w:t>
      </w:r>
    </w:p>
    <w:p w:rsidR="009E5EA0" w:rsidRDefault="009E5EA0" w:rsidP="00C956F1">
      <w:pPr>
        <w:tabs>
          <w:tab w:val="left" w:pos="567"/>
        </w:tabs>
        <w:spacing w:after="0" w:line="360" w:lineRule="auto"/>
        <w:ind w:firstLine="709"/>
        <w:jc w:val="both"/>
        <w:rPr>
          <w:rFonts w:ascii="Times New Roman" w:hAnsi="Times New Roman" w:cs="Times New Roman"/>
          <w:b/>
          <w:sz w:val="26"/>
          <w:szCs w:val="26"/>
        </w:rPr>
      </w:pPr>
    </w:p>
    <w:p w:rsidR="005925D9" w:rsidRPr="003133C1" w:rsidRDefault="005925D9"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2</w:t>
      </w:r>
      <w:r w:rsidR="00973F9B">
        <w:rPr>
          <w:rFonts w:ascii="Times New Roman" w:hAnsi="Times New Roman" w:cs="Times New Roman"/>
          <w:b/>
          <w:sz w:val="26"/>
          <w:szCs w:val="26"/>
        </w:rPr>
        <w:t>8</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Quản lý và sử dụng tài sản</w:t>
      </w:r>
    </w:p>
    <w:p w:rsidR="005925D9" w:rsidRPr="003133C1" w:rsidRDefault="005925D9"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1. Tài sản của nhà trường bao gồm: đất đai, nhà cửa, công trình xây dựng, kết quả hoạt động khoa học và công nghệ, trang thiết bị và những tài sản khác được Nhà </w:t>
      </w:r>
      <w:r w:rsidRPr="003133C1">
        <w:rPr>
          <w:rFonts w:ascii="Times New Roman" w:hAnsi="Times New Roman" w:cs="Times New Roman"/>
          <w:sz w:val="26"/>
          <w:szCs w:val="26"/>
        </w:rPr>
        <w:lastRenderedPageBreak/>
        <w:t>nước, tổ chức, cá nhân đầu tư giao cho trường quản lý và sử dụng;</w:t>
      </w:r>
      <w:r w:rsidR="00EA7236" w:rsidRPr="003133C1">
        <w:rPr>
          <w:rFonts w:ascii="Times New Roman" w:hAnsi="Times New Roman" w:cs="Times New Roman"/>
          <w:sz w:val="26"/>
          <w:szCs w:val="26"/>
        </w:rPr>
        <w:t xml:space="preserve"> tài sản do trường đầu tư mua sắm, xây dựng; tài sản được biếu, tặng để đảm bảo các hoạt động đào tạo, nghiên cứu khoa học và phát triển công nghệ và hoạt độ</w:t>
      </w:r>
      <w:r w:rsidR="006A33A4">
        <w:rPr>
          <w:rFonts w:ascii="Times New Roman" w:hAnsi="Times New Roman" w:cs="Times New Roman"/>
          <w:sz w:val="26"/>
          <w:szCs w:val="26"/>
        </w:rPr>
        <w:t>ng khác;</w:t>
      </w:r>
      <w:r w:rsidR="00EA7236" w:rsidRPr="003133C1">
        <w:rPr>
          <w:rFonts w:ascii="Times New Roman" w:hAnsi="Times New Roman" w:cs="Times New Roman"/>
          <w:sz w:val="26"/>
          <w:szCs w:val="26"/>
        </w:rPr>
        <w:t xml:space="preserve"> bất động sản và các quyền tài sản khác theo quy định của pháp luật.</w:t>
      </w:r>
    </w:p>
    <w:p w:rsidR="00EA7236" w:rsidRPr="003133C1" w:rsidRDefault="00EA723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Quyền sở hữu tài sản: tài sản của nhà trường, tổ chức và cá nhân biếu tặng; tài sản tăng thêm từ kết quả hoạt động của trường là tài sản thuộc sở hữu tập thể.</w:t>
      </w:r>
    </w:p>
    <w:p w:rsidR="001F1438" w:rsidRPr="003133C1" w:rsidRDefault="00A426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3. Hằng năm nhà trường có kế hoạch bố trí kinh phí duy tu</w:t>
      </w:r>
      <w:r w:rsidR="001F1438" w:rsidRPr="003133C1">
        <w:rPr>
          <w:rFonts w:ascii="Times New Roman" w:hAnsi="Times New Roman" w:cs="Times New Roman"/>
          <w:sz w:val="26"/>
          <w:szCs w:val="26"/>
        </w:rPr>
        <w:t>, bảo dưỡng, sửa chữa thường xuyên; bố trí kinh phí hợp lý từ nguồn thu của trường để đầu tư bổ sung,</w:t>
      </w:r>
      <w:r w:rsidR="00B96468" w:rsidRPr="003133C1">
        <w:rPr>
          <w:rFonts w:ascii="Times New Roman" w:hAnsi="Times New Roman" w:cs="Times New Roman"/>
          <w:sz w:val="26"/>
          <w:szCs w:val="26"/>
        </w:rPr>
        <w:t xml:space="preserve"> đổi mới trang thiết bị, sửa chữa lớn, xây dựng mới và tưng bước hiện đại hóa cơ sở vật chất kỹ thuật. </w:t>
      </w:r>
      <w:proofErr w:type="gramStart"/>
      <w:r w:rsidR="00B96468" w:rsidRPr="003133C1">
        <w:rPr>
          <w:rFonts w:ascii="Times New Roman" w:hAnsi="Times New Roman" w:cs="Times New Roman"/>
          <w:sz w:val="26"/>
          <w:szCs w:val="26"/>
        </w:rPr>
        <w:t>Kinh phí đầu tư phát triển cơ sở vật chất phục vụ sự nghiệp đào tạo và nghiên cứu khoa học từ mọi nguồn vốn phải tuân thủ các quy định của Nhà nước.</w:t>
      </w:r>
      <w:proofErr w:type="gramEnd"/>
    </w:p>
    <w:p w:rsidR="00B96468" w:rsidRPr="003133C1" w:rsidRDefault="00815B0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 Hằng năm, nhà trường tổ chức kiểm kê, đánh giá lại giá trị tài sản và thực hiện chế độ báo cáo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của Nhà nước.</w:t>
      </w:r>
    </w:p>
    <w:p w:rsidR="00815B0C" w:rsidRPr="003133C1" w:rsidRDefault="00815B0C"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 xml:space="preserve">Điều </w:t>
      </w:r>
      <w:r w:rsidR="00973F9B">
        <w:rPr>
          <w:rFonts w:ascii="Times New Roman" w:hAnsi="Times New Roman" w:cs="Times New Roman"/>
          <w:b/>
          <w:sz w:val="26"/>
          <w:szCs w:val="26"/>
        </w:rPr>
        <w:t>29</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Nguồn tài chính</w:t>
      </w:r>
    </w:p>
    <w:p w:rsidR="00815B0C" w:rsidRPr="003133C1" w:rsidRDefault="00815B0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Trường </w:t>
      </w:r>
      <w:r w:rsidR="001E5B64" w:rsidRPr="003133C1">
        <w:rPr>
          <w:rFonts w:ascii="Times New Roman" w:hAnsi="Times New Roman" w:cs="Times New Roman"/>
          <w:b/>
          <w:sz w:val="26"/>
          <w:szCs w:val="26"/>
        </w:rPr>
        <w:t>Cao đẳng nghề</w:t>
      </w:r>
      <w:r w:rsidR="005B3D49">
        <w:rPr>
          <w:rFonts w:ascii="Times New Roman" w:hAnsi="Times New Roman" w:cs="Times New Roman"/>
          <w:b/>
          <w:sz w:val="26"/>
          <w:szCs w:val="26"/>
        </w:rPr>
        <w:t xml:space="preserve"> </w:t>
      </w:r>
      <w:r w:rsidR="001E5B64" w:rsidRPr="003133C1">
        <w:rPr>
          <w:rFonts w:ascii="Times New Roman" w:hAnsi="Times New Roman" w:cs="Times New Roman"/>
          <w:b/>
          <w:sz w:val="26"/>
          <w:szCs w:val="26"/>
        </w:rPr>
        <w:t>Kỹ thuật – Mỹ nghệ Việt Nam</w:t>
      </w:r>
      <w:r w:rsidR="00D15160" w:rsidRPr="003133C1">
        <w:rPr>
          <w:rFonts w:ascii="Times New Roman" w:hAnsi="Times New Roman" w:cs="Times New Roman"/>
          <w:sz w:val="26"/>
          <w:szCs w:val="26"/>
        </w:rPr>
        <w:t xml:space="preserve"> là đơn vị sự nghiệp có thu, </w:t>
      </w:r>
      <w:r w:rsidR="00424CF8">
        <w:rPr>
          <w:rFonts w:ascii="Times New Roman" w:hAnsi="Times New Roman" w:cs="Times New Roman"/>
          <w:sz w:val="26"/>
          <w:szCs w:val="26"/>
        </w:rPr>
        <w:t xml:space="preserve">chi </w:t>
      </w:r>
      <w:r w:rsidR="00D15160" w:rsidRPr="003133C1">
        <w:rPr>
          <w:rFonts w:ascii="Times New Roman" w:hAnsi="Times New Roman" w:cs="Times New Roman"/>
          <w:sz w:val="26"/>
          <w:szCs w:val="26"/>
        </w:rPr>
        <w:t>thực hiệ</w:t>
      </w:r>
      <w:r w:rsidR="00590737">
        <w:rPr>
          <w:rFonts w:ascii="Times New Roman" w:hAnsi="Times New Roman" w:cs="Times New Roman"/>
          <w:sz w:val="26"/>
          <w:szCs w:val="26"/>
        </w:rPr>
        <w:t xml:space="preserve">n theo </w:t>
      </w:r>
      <w:r w:rsidR="00424CF8">
        <w:rPr>
          <w:rFonts w:ascii="Times New Roman" w:hAnsi="Times New Roman" w:cs="Times New Roman"/>
          <w:sz w:val="26"/>
          <w:szCs w:val="26"/>
        </w:rPr>
        <w:t xml:space="preserve">nghị định </w:t>
      </w:r>
      <w:r w:rsidR="00D15160" w:rsidRPr="003133C1">
        <w:rPr>
          <w:rFonts w:ascii="Times New Roman" w:hAnsi="Times New Roman" w:cs="Times New Roman"/>
          <w:sz w:val="26"/>
          <w:szCs w:val="26"/>
        </w:rPr>
        <w:t xml:space="preserve">của Chính phủ về quy định </w:t>
      </w:r>
      <w:r w:rsidR="002E7300">
        <w:rPr>
          <w:rFonts w:ascii="Times New Roman" w:hAnsi="Times New Roman" w:cs="Times New Roman"/>
          <w:sz w:val="26"/>
          <w:szCs w:val="26"/>
        </w:rPr>
        <w:t>quyền tự chủ, tự chịu trách nhiệm về thực hiện nhiệm vụ, tổ chức bộ máy, biên chế và tài chính đối với</w:t>
      </w:r>
      <w:r w:rsidR="00D15160" w:rsidRPr="003133C1">
        <w:rPr>
          <w:rFonts w:ascii="Times New Roman" w:hAnsi="Times New Roman" w:cs="Times New Roman"/>
          <w:sz w:val="26"/>
          <w:szCs w:val="26"/>
        </w:rPr>
        <w:t xml:space="preserve"> đơn vị s</w:t>
      </w:r>
      <w:r w:rsidR="00B23ABC" w:rsidRPr="003133C1">
        <w:rPr>
          <w:rFonts w:ascii="Times New Roman" w:hAnsi="Times New Roman" w:cs="Times New Roman"/>
          <w:sz w:val="26"/>
          <w:szCs w:val="26"/>
        </w:rPr>
        <w:t>ự</w:t>
      </w:r>
      <w:r w:rsidR="00D15160" w:rsidRPr="003133C1">
        <w:rPr>
          <w:rFonts w:ascii="Times New Roman" w:hAnsi="Times New Roman" w:cs="Times New Roman"/>
          <w:sz w:val="26"/>
          <w:szCs w:val="26"/>
        </w:rPr>
        <w:t xml:space="preserve"> nghiệp công lập. Nguồn tài chính của nhà trường gồm có:</w:t>
      </w:r>
    </w:p>
    <w:p w:rsidR="00D15160" w:rsidRPr="003133C1" w:rsidRDefault="00D15160" w:rsidP="00C956F1">
      <w:pPr>
        <w:tabs>
          <w:tab w:val="left" w:pos="567"/>
        </w:tabs>
        <w:spacing w:after="0" w:line="360" w:lineRule="auto"/>
        <w:ind w:firstLine="709"/>
        <w:jc w:val="both"/>
        <w:rPr>
          <w:rFonts w:ascii="Times New Roman" w:hAnsi="Times New Roman" w:cs="Times New Roman"/>
          <w:b/>
          <w:sz w:val="26"/>
          <w:szCs w:val="26"/>
        </w:rPr>
      </w:pPr>
      <w:r w:rsidRPr="003133C1">
        <w:rPr>
          <w:rFonts w:ascii="Times New Roman" w:hAnsi="Times New Roman" w:cs="Times New Roman"/>
          <w:b/>
          <w:sz w:val="26"/>
          <w:szCs w:val="26"/>
        </w:rPr>
        <w:t>1. Ngân sách nhà nước cấp, bao gồm:</w:t>
      </w:r>
    </w:p>
    <w:p w:rsidR="00D15160" w:rsidRPr="003133C1" w:rsidRDefault="00D151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a) Kinh phí thực hiện các nhiệm vụ khoa học và công nghệ;</w:t>
      </w:r>
    </w:p>
    <w:p w:rsidR="00D15160" w:rsidRPr="003133C1" w:rsidRDefault="00D151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b) Kinh phí thực hiện chương trình đào tạo bồi dưỡng cán bộ, viên chức;</w:t>
      </w:r>
    </w:p>
    <w:p w:rsidR="00D15160" w:rsidRPr="003133C1" w:rsidRDefault="00D151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 Kinh phí thực hiện các chương trình mục tiêu quốc gia;</w:t>
      </w:r>
    </w:p>
    <w:p w:rsidR="00D15160" w:rsidRPr="003133C1" w:rsidRDefault="00D151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d) Kinh phí thực hiện các nhiệm vụ do cơ quan Nhà nước co thẩm quyền đặt hàng;</w:t>
      </w:r>
    </w:p>
    <w:p w:rsidR="00D15160" w:rsidRPr="003133C1" w:rsidRDefault="00D151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đ) Kinh phí đào tạo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chỉ tiêu Nhà nước giao;</w:t>
      </w:r>
    </w:p>
    <w:p w:rsidR="00D15160" w:rsidRPr="003133C1" w:rsidRDefault="00D151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e)</w:t>
      </w:r>
      <w:r w:rsidR="00073E64">
        <w:rPr>
          <w:rFonts w:ascii="Times New Roman" w:hAnsi="Times New Roman" w:cs="Times New Roman"/>
          <w:sz w:val="26"/>
          <w:szCs w:val="26"/>
        </w:rPr>
        <w:t xml:space="preserve"> </w:t>
      </w:r>
      <w:r w:rsidRPr="003133C1">
        <w:rPr>
          <w:rFonts w:ascii="Times New Roman" w:hAnsi="Times New Roman" w:cs="Times New Roman"/>
          <w:sz w:val="26"/>
          <w:szCs w:val="26"/>
        </w:rPr>
        <w:t>Kinh phí thực hiện nhiệm vụ đột xuất được cấp có thẩm quyền giao;</w:t>
      </w:r>
    </w:p>
    <w:p w:rsidR="00D15160" w:rsidRPr="003133C1" w:rsidRDefault="00D1516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f) Kinh phí thực hiện chính sách tỉnh giản biên chế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chế độ Nhà nước quy định</w:t>
      </w:r>
      <w:r w:rsidR="00F80F1C" w:rsidRPr="003133C1">
        <w:rPr>
          <w:rFonts w:ascii="Times New Roman" w:hAnsi="Times New Roman" w:cs="Times New Roman"/>
          <w:sz w:val="26"/>
          <w:szCs w:val="26"/>
        </w:rPr>
        <w:t>;</w:t>
      </w:r>
    </w:p>
    <w:p w:rsidR="00F73AF4" w:rsidRPr="003133C1" w:rsidRDefault="00F73AF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g) Vốn đầ</w:t>
      </w:r>
      <w:r w:rsidR="00487F7B">
        <w:rPr>
          <w:rFonts w:ascii="Times New Roman" w:hAnsi="Times New Roman" w:cs="Times New Roman"/>
          <w:sz w:val="26"/>
          <w:szCs w:val="26"/>
        </w:rPr>
        <w:t>u tư xây dựng cơ bản</w:t>
      </w:r>
      <w:r w:rsidRPr="003133C1">
        <w:rPr>
          <w:rFonts w:ascii="Times New Roman" w:hAnsi="Times New Roman" w:cs="Times New Roman"/>
          <w:sz w:val="26"/>
          <w:szCs w:val="26"/>
        </w:rPr>
        <w:t xml:space="preserve">, kinh phí mua sắm trang thiết bị, sửa chữa lớn tài sản cố định phục vụ hoạt động sự nghiệp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dự án được cấp có quyền phê duyệt trong phạm vi dự toán được giao hàng năm;</w:t>
      </w:r>
    </w:p>
    <w:p w:rsidR="00F73AF4" w:rsidRPr="003133C1" w:rsidRDefault="00F73AF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 xml:space="preserve">h) Vốn đối ứng thực hiện các dự </w:t>
      </w:r>
      <w:proofErr w:type="gramStart"/>
      <w:r w:rsidRPr="003133C1">
        <w:rPr>
          <w:rFonts w:ascii="Times New Roman" w:hAnsi="Times New Roman" w:cs="Times New Roman"/>
          <w:sz w:val="26"/>
          <w:szCs w:val="26"/>
        </w:rPr>
        <w:t>án</w:t>
      </w:r>
      <w:proofErr w:type="gramEnd"/>
      <w:r w:rsidRPr="003133C1">
        <w:rPr>
          <w:rFonts w:ascii="Times New Roman" w:hAnsi="Times New Roman" w:cs="Times New Roman"/>
          <w:sz w:val="26"/>
          <w:szCs w:val="26"/>
        </w:rPr>
        <w:t xml:space="preserve"> có nguồn vốn nước ngoài được cấp có thẩm quyền phê duyệt;</w:t>
      </w:r>
    </w:p>
    <w:p w:rsidR="00F73AF4" w:rsidRPr="003133C1" w:rsidRDefault="00F73AF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k) Kinh phí khác (nếu có)</w:t>
      </w:r>
    </w:p>
    <w:p w:rsidR="00F73AF4" w:rsidRPr="003133C1" w:rsidRDefault="00F73AF4" w:rsidP="00C956F1">
      <w:pPr>
        <w:tabs>
          <w:tab w:val="left" w:pos="567"/>
        </w:tabs>
        <w:spacing w:after="0" w:line="360" w:lineRule="auto"/>
        <w:ind w:firstLine="709"/>
        <w:jc w:val="both"/>
        <w:rPr>
          <w:rFonts w:ascii="Times New Roman" w:hAnsi="Times New Roman" w:cs="Times New Roman"/>
          <w:b/>
          <w:sz w:val="26"/>
          <w:szCs w:val="26"/>
        </w:rPr>
      </w:pPr>
      <w:r w:rsidRPr="003133C1">
        <w:rPr>
          <w:rFonts w:ascii="Times New Roman" w:hAnsi="Times New Roman" w:cs="Times New Roman"/>
          <w:b/>
          <w:sz w:val="26"/>
          <w:szCs w:val="26"/>
        </w:rPr>
        <w:t xml:space="preserve">2. Nguồn </w:t>
      </w:r>
      <w:proofErr w:type="gramStart"/>
      <w:r w:rsidRPr="003133C1">
        <w:rPr>
          <w:rFonts w:ascii="Times New Roman" w:hAnsi="Times New Roman" w:cs="Times New Roman"/>
          <w:b/>
          <w:sz w:val="26"/>
          <w:szCs w:val="26"/>
        </w:rPr>
        <w:t>thu</w:t>
      </w:r>
      <w:proofErr w:type="gramEnd"/>
      <w:r w:rsidRPr="003133C1">
        <w:rPr>
          <w:rFonts w:ascii="Times New Roman" w:hAnsi="Times New Roman" w:cs="Times New Roman"/>
          <w:b/>
          <w:sz w:val="26"/>
          <w:szCs w:val="26"/>
        </w:rPr>
        <w:t xml:space="preserve"> từ hoạt động sự nghiệp của đơn vị bao gồm:</w:t>
      </w:r>
    </w:p>
    <w:p w:rsidR="00F73AF4" w:rsidRPr="003133C1" w:rsidRDefault="00F73AF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a) Học phí các hệ đào tạo tại trường;</w:t>
      </w:r>
    </w:p>
    <w:p w:rsidR="00F73AF4" w:rsidRPr="003133C1" w:rsidRDefault="00F73AF4"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b) Các khoản phí, lệ phí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w:t>
      </w:r>
    </w:p>
    <w:p w:rsidR="00F73AF4" w:rsidRPr="003133C1" w:rsidRDefault="00F73AF4" w:rsidP="00C956F1">
      <w:pPr>
        <w:tabs>
          <w:tab w:val="left" w:pos="567"/>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sz w:val="26"/>
          <w:szCs w:val="26"/>
        </w:rPr>
        <w:t>c)Thu</w:t>
      </w:r>
      <w:proofErr w:type="gramEnd"/>
      <w:r w:rsidRPr="003133C1">
        <w:rPr>
          <w:rFonts w:ascii="Times New Roman" w:hAnsi="Times New Roman" w:cs="Times New Roman"/>
          <w:sz w:val="26"/>
          <w:szCs w:val="26"/>
        </w:rPr>
        <w:t xml:space="preserve"> từ hợp đồng đào tạo với các cơ sở đào tạo, doanh nghiệ</w:t>
      </w:r>
      <w:r w:rsidR="00FF7F3E" w:rsidRPr="003133C1">
        <w:rPr>
          <w:rFonts w:ascii="Times New Roman" w:hAnsi="Times New Roman" w:cs="Times New Roman"/>
          <w:sz w:val="26"/>
          <w:szCs w:val="26"/>
        </w:rPr>
        <w:t>p v</w:t>
      </w:r>
      <w:r w:rsidRPr="003133C1">
        <w:rPr>
          <w:rFonts w:ascii="Times New Roman" w:hAnsi="Times New Roman" w:cs="Times New Roman"/>
          <w:sz w:val="26"/>
          <w:szCs w:val="26"/>
        </w:rPr>
        <w:t xml:space="preserve">à các </w:t>
      </w:r>
      <w:r w:rsidR="00FF7F3E" w:rsidRPr="003133C1">
        <w:rPr>
          <w:rFonts w:ascii="Times New Roman" w:hAnsi="Times New Roman" w:cs="Times New Roman"/>
          <w:sz w:val="26"/>
          <w:szCs w:val="26"/>
        </w:rPr>
        <w:t>tổ chức trong, ngoài nước; thu từ các hoạt động sản xuất cung ứng dịch vụ, tiêu thụ sản phẩm thực hành thực tập, thu từ các hợp đồng dịch vụ khoa học – công nghệ và các khoản thu khác theo quy định của pháp luật;</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d) Khoản trích nộp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tỷ lệ quy định của các trung tâm trực thuộc trường.</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đ) Lãi được chia từ các hoạt động liên doanh, liên kết, lãi tiền gửi ngân hàng từ các hoạt động dịch vụ;</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e) Nguồn vốn viện trợ, tài trợ</w:t>
      </w:r>
      <w:r w:rsidR="006A33A4">
        <w:rPr>
          <w:rFonts w:ascii="Times New Roman" w:hAnsi="Times New Roman" w:cs="Times New Roman"/>
          <w:sz w:val="26"/>
          <w:szCs w:val="26"/>
        </w:rPr>
        <w:t xml:space="preserve">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 pháp luật;</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f) Các nguồn </w:t>
      </w:r>
      <w:proofErr w:type="gramStart"/>
      <w:r w:rsidRPr="003133C1">
        <w:rPr>
          <w:rFonts w:ascii="Times New Roman" w:hAnsi="Times New Roman" w:cs="Times New Roman"/>
          <w:sz w:val="26"/>
          <w:szCs w:val="26"/>
        </w:rPr>
        <w:t>thu</w:t>
      </w:r>
      <w:proofErr w:type="gramEnd"/>
      <w:r w:rsidRPr="003133C1">
        <w:rPr>
          <w:rFonts w:ascii="Times New Roman" w:hAnsi="Times New Roman" w:cs="Times New Roman"/>
          <w:sz w:val="26"/>
          <w:szCs w:val="26"/>
        </w:rPr>
        <w:t xml:space="preserve"> khác: nguồn vố</w:t>
      </w:r>
      <w:r w:rsidR="006A33A4">
        <w:rPr>
          <w:rFonts w:ascii="Times New Roman" w:hAnsi="Times New Roman" w:cs="Times New Roman"/>
          <w:sz w:val="26"/>
          <w:szCs w:val="26"/>
        </w:rPr>
        <w:t>n vay của</w:t>
      </w:r>
      <w:r w:rsidRPr="003133C1">
        <w:rPr>
          <w:rFonts w:ascii="Times New Roman" w:hAnsi="Times New Roman" w:cs="Times New Roman"/>
          <w:sz w:val="26"/>
          <w:szCs w:val="26"/>
        </w:rPr>
        <w:t xml:space="preserve"> các tổ chức tín dụng và vốn huy động của cán bộ, viên chức trong đơn vị; nguồn vốn tham gia liên doanh, liên kết của các tổ chức, cá nhân trong và ngoài nước theo quy định pháp luật…</w:t>
      </w:r>
    </w:p>
    <w:p w:rsidR="00FF7F3E" w:rsidRPr="003133C1" w:rsidRDefault="00FF7F3E"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w:t>
      </w:r>
      <w:r w:rsidR="00973F9B">
        <w:rPr>
          <w:rFonts w:ascii="Times New Roman" w:hAnsi="Times New Roman" w:cs="Times New Roman"/>
          <w:b/>
          <w:sz w:val="26"/>
          <w:szCs w:val="26"/>
        </w:rPr>
        <w:t>0</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Nội dung chi củ</w:t>
      </w:r>
      <w:r w:rsidR="00487F7B">
        <w:rPr>
          <w:rFonts w:ascii="Times New Roman" w:hAnsi="Times New Roman" w:cs="Times New Roman"/>
          <w:b/>
          <w:sz w:val="26"/>
          <w:szCs w:val="26"/>
        </w:rPr>
        <w:t>a T</w:t>
      </w:r>
      <w:r w:rsidRPr="003133C1">
        <w:rPr>
          <w:rFonts w:ascii="Times New Roman" w:hAnsi="Times New Roman" w:cs="Times New Roman"/>
          <w:b/>
          <w:sz w:val="26"/>
          <w:szCs w:val="26"/>
        </w:rPr>
        <w:t>rường</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5B3D49">
        <w:rPr>
          <w:rFonts w:ascii="Times New Roman" w:hAnsi="Times New Roman" w:cs="Times New Roman"/>
          <w:sz w:val="26"/>
          <w:szCs w:val="26"/>
        </w:rPr>
        <w:t>1. Chi thườ</w:t>
      </w:r>
      <w:r w:rsidR="009E5EA0">
        <w:rPr>
          <w:rFonts w:ascii="Times New Roman" w:hAnsi="Times New Roman" w:cs="Times New Roman"/>
          <w:sz w:val="26"/>
          <w:szCs w:val="26"/>
        </w:rPr>
        <w:t>ng xuyên</w:t>
      </w:r>
      <w:r w:rsidRPr="003133C1">
        <w:rPr>
          <w:rFonts w:ascii="Times New Roman" w:hAnsi="Times New Roman" w:cs="Times New Roman"/>
          <w:sz w:val="26"/>
          <w:szCs w:val="26"/>
        </w:rPr>
        <w:t xml:space="preserve"> gồm:</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a) Chi hoạt động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chức năng, nhiệm vụ được cấp có thẩm quyền giao;</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b) Chi phục vụ cho thực hiện công việc, dịch vụ </w:t>
      </w:r>
      <w:proofErr w:type="gramStart"/>
      <w:r w:rsidRPr="003133C1">
        <w:rPr>
          <w:rFonts w:ascii="Times New Roman" w:hAnsi="Times New Roman" w:cs="Times New Roman"/>
          <w:sz w:val="26"/>
          <w:szCs w:val="26"/>
        </w:rPr>
        <w:t>thu</w:t>
      </w:r>
      <w:proofErr w:type="gramEnd"/>
      <w:r w:rsidRPr="003133C1">
        <w:rPr>
          <w:rFonts w:ascii="Times New Roman" w:hAnsi="Times New Roman" w:cs="Times New Roman"/>
          <w:sz w:val="26"/>
          <w:szCs w:val="26"/>
        </w:rPr>
        <w:t xml:space="preserve"> phí, lệ phí;</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 Chi cho các hoạt động dịch vụ (nghĩa vụ đối với ngân sách Nhà nước, trích khấu tài sản cố định, chi trả vốn, lãi tiền vay…).</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5B3D49">
        <w:rPr>
          <w:rFonts w:ascii="Times New Roman" w:hAnsi="Times New Roman" w:cs="Times New Roman"/>
          <w:sz w:val="26"/>
          <w:szCs w:val="26"/>
        </w:rPr>
        <w:t>2. Chi không thường xuyên:</w:t>
      </w:r>
      <w:r w:rsidRPr="003133C1">
        <w:rPr>
          <w:rFonts w:ascii="Times New Roman" w:hAnsi="Times New Roman" w:cs="Times New Roman"/>
          <w:sz w:val="26"/>
          <w:szCs w:val="26"/>
        </w:rPr>
        <w:t xml:space="preserve"> gồm:</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a) Chi thực hiện nhiệm vụ khoa học và công nghệ;</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b) Chi thực hiện chương trình đào tạo, bồi dưỡng cán bộ, viên chức;</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 Chi thực hiện chương trình mục tiêu quốc gia;</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d) Chi thực hiện</w:t>
      </w:r>
      <w:r w:rsidR="00605816" w:rsidRPr="003133C1">
        <w:rPr>
          <w:rFonts w:ascii="Times New Roman" w:hAnsi="Times New Roman" w:cs="Times New Roman"/>
          <w:sz w:val="26"/>
          <w:szCs w:val="26"/>
        </w:rPr>
        <w:t xml:space="preserve"> các nhiệm vụ do Nhà nước đặt hàng;</w:t>
      </w:r>
    </w:p>
    <w:p w:rsidR="00FF7F3E" w:rsidRPr="003133C1" w:rsidRDefault="00FF7F3E"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đ) </w:t>
      </w:r>
      <w:r w:rsidR="00605816" w:rsidRPr="003133C1">
        <w:rPr>
          <w:rFonts w:ascii="Times New Roman" w:hAnsi="Times New Roman" w:cs="Times New Roman"/>
          <w:sz w:val="26"/>
          <w:szCs w:val="26"/>
        </w:rPr>
        <w:t xml:space="preserve">Chi vốn đối ứng thực hiện dự án có nguồn vốn nước ngoài </w:t>
      </w:r>
      <w:proofErr w:type="gramStart"/>
      <w:r w:rsidR="00605816" w:rsidRPr="003133C1">
        <w:rPr>
          <w:rFonts w:ascii="Times New Roman" w:hAnsi="Times New Roman" w:cs="Times New Roman"/>
          <w:sz w:val="26"/>
          <w:szCs w:val="26"/>
        </w:rPr>
        <w:t>theo</w:t>
      </w:r>
      <w:proofErr w:type="gramEnd"/>
      <w:r w:rsidR="00605816" w:rsidRPr="003133C1">
        <w:rPr>
          <w:rFonts w:ascii="Times New Roman" w:hAnsi="Times New Roman" w:cs="Times New Roman"/>
          <w:sz w:val="26"/>
          <w:szCs w:val="26"/>
        </w:rPr>
        <w:t xml:space="preserve"> quy định;</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e) Chi thực hiện các nhiệm vụ đột xuất được cấp có thẩm quyền giao;</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f) Chi thực hiện tinh giản biên chế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chế độ Nhà nước quy định;</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 xml:space="preserve">g) Chi đầu tư xây dựng cơ bản, mua sắm trang thiết bị, sửa chữa lớn tài sản cố định thực hiện các dự </w:t>
      </w:r>
      <w:proofErr w:type="gramStart"/>
      <w:r w:rsidRPr="003133C1">
        <w:rPr>
          <w:rFonts w:ascii="Times New Roman" w:hAnsi="Times New Roman" w:cs="Times New Roman"/>
          <w:sz w:val="26"/>
          <w:szCs w:val="26"/>
        </w:rPr>
        <w:t>án</w:t>
      </w:r>
      <w:proofErr w:type="gramEnd"/>
      <w:r w:rsidRPr="003133C1">
        <w:rPr>
          <w:rFonts w:ascii="Times New Roman" w:hAnsi="Times New Roman" w:cs="Times New Roman"/>
          <w:sz w:val="26"/>
          <w:szCs w:val="26"/>
        </w:rPr>
        <w:t xml:space="preserve"> được cấp có thẩm quyền phê duyệt;</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h) Chi thực hiện các dự </w:t>
      </w:r>
      <w:proofErr w:type="gramStart"/>
      <w:r w:rsidRPr="003133C1">
        <w:rPr>
          <w:rFonts w:ascii="Times New Roman" w:hAnsi="Times New Roman" w:cs="Times New Roman"/>
          <w:sz w:val="26"/>
          <w:szCs w:val="26"/>
        </w:rPr>
        <w:t>án</w:t>
      </w:r>
      <w:proofErr w:type="gramEnd"/>
      <w:r w:rsidRPr="003133C1">
        <w:rPr>
          <w:rFonts w:ascii="Times New Roman" w:hAnsi="Times New Roman" w:cs="Times New Roman"/>
          <w:sz w:val="26"/>
          <w:szCs w:val="26"/>
        </w:rPr>
        <w:t xml:space="preserve"> từ nguồn vốn viện trợ nước ngoài;</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k) Chi cho các hoạt động liên doanh, liên kết;</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l)  Các khoản chi khác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quy định.</w:t>
      </w:r>
    </w:p>
    <w:p w:rsidR="00605816" w:rsidRPr="003133C1" w:rsidRDefault="00605816"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w:t>
      </w:r>
      <w:r w:rsidR="00973F9B">
        <w:rPr>
          <w:rFonts w:ascii="Times New Roman" w:hAnsi="Times New Roman" w:cs="Times New Roman"/>
          <w:b/>
          <w:sz w:val="26"/>
          <w:szCs w:val="26"/>
        </w:rPr>
        <w:t>1</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Quản lý tài chính củ</w:t>
      </w:r>
      <w:r w:rsidR="009E5EA0">
        <w:rPr>
          <w:rFonts w:ascii="Times New Roman" w:hAnsi="Times New Roman" w:cs="Times New Roman"/>
          <w:b/>
          <w:sz w:val="26"/>
          <w:szCs w:val="26"/>
        </w:rPr>
        <w:t>a T</w:t>
      </w:r>
      <w:r w:rsidRPr="003133C1">
        <w:rPr>
          <w:rFonts w:ascii="Times New Roman" w:hAnsi="Times New Roman" w:cs="Times New Roman"/>
          <w:b/>
          <w:sz w:val="26"/>
          <w:szCs w:val="26"/>
        </w:rPr>
        <w:t>rường</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Trường </w:t>
      </w:r>
      <w:r w:rsidR="005559CE" w:rsidRPr="003133C1">
        <w:rPr>
          <w:rFonts w:ascii="Times New Roman" w:hAnsi="Times New Roman" w:cs="Times New Roman"/>
          <w:sz w:val="26"/>
          <w:szCs w:val="26"/>
        </w:rPr>
        <w:t>Cao đẳng nghề</w:t>
      </w:r>
      <w:r w:rsidR="00590737">
        <w:rPr>
          <w:rFonts w:ascii="Times New Roman" w:hAnsi="Times New Roman" w:cs="Times New Roman"/>
          <w:sz w:val="26"/>
          <w:szCs w:val="26"/>
        </w:rPr>
        <w:t xml:space="preserve"> </w:t>
      </w:r>
      <w:r w:rsidR="005559CE" w:rsidRPr="003133C1">
        <w:rPr>
          <w:rFonts w:ascii="Times New Roman" w:hAnsi="Times New Roman" w:cs="Times New Roman"/>
          <w:sz w:val="26"/>
          <w:szCs w:val="26"/>
        </w:rPr>
        <w:t xml:space="preserve">Kỹ thuật – Mỹ nghệ Việt Nam </w:t>
      </w:r>
      <w:r w:rsidRPr="003133C1">
        <w:rPr>
          <w:rFonts w:ascii="Times New Roman" w:hAnsi="Times New Roman" w:cs="Times New Roman"/>
          <w:sz w:val="26"/>
          <w:szCs w:val="26"/>
        </w:rPr>
        <w:t xml:space="preserve">thực hiện quản lý tài chính </w:t>
      </w:r>
      <w:proofErr w:type="gramStart"/>
      <w:r w:rsidRPr="003133C1">
        <w:rPr>
          <w:rFonts w:ascii="Times New Roman" w:hAnsi="Times New Roman" w:cs="Times New Roman"/>
          <w:sz w:val="26"/>
          <w:szCs w:val="26"/>
        </w:rPr>
        <w:t>theo</w:t>
      </w:r>
      <w:proofErr w:type="gramEnd"/>
      <w:r w:rsidRPr="003133C1">
        <w:rPr>
          <w:rFonts w:ascii="Times New Roman" w:hAnsi="Times New Roman" w:cs="Times New Roman"/>
          <w:sz w:val="26"/>
          <w:szCs w:val="26"/>
        </w:rPr>
        <w:t xml:space="preserve"> các quy định</w:t>
      </w:r>
      <w:r w:rsidR="009E5EA0">
        <w:rPr>
          <w:rFonts w:ascii="Times New Roman" w:hAnsi="Times New Roman" w:cs="Times New Roman"/>
          <w:sz w:val="26"/>
          <w:szCs w:val="26"/>
        </w:rPr>
        <w:t>,</w:t>
      </w:r>
      <w:r w:rsidRPr="003133C1">
        <w:rPr>
          <w:rFonts w:ascii="Times New Roman" w:hAnsi="Times New Roman" w:cs="Times New Roman"/>
          <w:sz w:val="26"/>
          <w:szCs w:val="26"/>
        </w:rPr>
        <w:t xml:space="preserve"> </w:t>
      </w:r>
      <w:r w:rsidR="009E5EA0">
        <w:rPr>
          <w:rFonts w:ascii="Times New Roman" w:hAnsi="Times New Roman" w:cs="Times New Roman"/>
          <w:sz w:val="26"/>
          <w:szCs w:val="26"/>
        </w:rPr>
        <w:t>n</w:t>
      </w:r>
      <w:r w:rsidR="00590737" w:rsidRPr="003133C1">
        <w:rPr>
          <w:rFonts w:ascii="Times New Roman" w:hAnsi="Times New Roman" w:cs="Times New Roman"/>
          <w:sz w:val="26"/>
          <w:szCs w:val="26"/>
        </w:rPr>
        <w:t>ghị đị</w:t>
      </w:r>
      <w:r w:rsidR="009E5EA0">
        <w:rPr>
          <w:rFonts w:ascii="Times New Roman" w:hAnsi="Times New Roman" w:cs="Times New Roman"/>
          <w:sz w:val="26"/>
          <w:szCs w:val="26"/>
        </w:rPr>
        <w:t xml:space="preserve">nh </w:t>
      </w:r>
      <w:r w:rsidRPr="003133C1">
        <w:rPr>
          <w:rFonts w:ascii="Times New Roman" w:hAnsi="Times New Roman" w:cs="Times New Roman"/>
          <w:sz w:val="26"/>
          <w:szCs w:val="26"/>
        </w:rPr>
        <w:t>của Chính phủ.</w:t>
      </w:r>
    </w:p>
    <w:p w:rsidR="00605816" w:rsidRPr="003133C1" w:rsidRDefault="0060581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Trong phạm vi nguồn tài chính đượ</w:t>
      </w:r>
      <w:r w:rsidR="009E5EA0">
        <w:rPr>
          <w:rFonts w:ascii="Times New Roman" w:hAnsi="Times New Roman" w:cs="Times New Roman"/>
          <w:sz w:val="26"/>
          <w:szCs w:val="26"/>
        </w:rPr>
        <w:t>c sử</w:t>
      </w:r>
      <w:r w:rsidRPr="003133C1">
        <w:rPr>
          <w:rFonts w:ascii="Times New Roman" w:hAnsi="Times New Roman" w:cs="Times New Roman"/>
          <w:sz w:val="26"/>
          <w:szCs w:val="26"/>
        </w:rPr>
        <w:t xml:space="preserve"> dụng, trên cơ sở định mức về kinh tế kỹ thuật và chế độ chi tiêu tài chính</w:t>
      </w:r>
      <w:r w:rsidR="009E5EA0">
        <w:rPr>
          <w:rFonts w:ascii="Times New Roman" w:hAnsi="Times New Roman" w:cs="Times New Roman"/>
          <w:sz w:val="26"/>
          <w:szCs w:val="26"/>
        </w:rPr>
        <w:t xml:space="preserve"> của</w:t>
      </w:r>
      <w:r w:rsidRPr="003133C1">
        <w:rPr>
          <w:rFonts w:ascii="Times New Roman" w:hAnsi="Times New Roman" w:cs="Times New Roman"/>
          <w:sz w:val="26"/>
          <w:szCs w:val="26"/>
        </w:rPr>
        <w:t xml:space="preserve"> nhà nước</w:t>
      </w:r>
      <w:r w:rsidR="009E5EA0">
        <w:rPr>
          <w:rFonts w:ascii="Times New Roman" w:hAnsi="Times New Roman" w:cs="Times New Roman"/>
          <w:sz w:val="26"/>
          <w:szCs w:val="26"/>
        </w:rPr>
        <w:t xml:space="preserve"> quy định</w:t>
      </w:r>
      <w:r w:rsidRPr="003133C1">
        <w:rPr>
          <w:rFonts w:ascii="Times New Roman" w:hAnsi="Times New Roman" w:cs="Times New Roman"/>
          <w:sz w:val="26"/>
          <w:szCs w:val="26"/>
        </w:rPr>
        <w:t xml:space="preserve"> hiện hành, nhà nước chủ động bố trí kinh phí để thực hiện nhiệm vụ được giao; chủ động xây dựng các định mức chi tiêu nội bộ phù hợp, đảm bảo được các hoạt động thường xuyên, tăng cường công tác quản lý, sủ dụng</w:t>
      </w:r>
      <w:r w:rsidR="00700AC6" w:rsidRPr="003133C1">
        <w:rPr>
          <w:rFonts w:ascii="Times New Roman" w:hAnsi="Times New Roman" w:cs="Times New Roman"/>
          <w:sz w:val="26"/>
          <w:szCs w:val="26"/>
        </w:rPr>
        <w:t xml:space="preserve"> kinh phí có hiệu quả và tăng thu nhập cho nhà giáo, cán bộ, nhân viên.</w:t>
      </w:r>
    </w:p>
    <w:p w:rsidR="00700AC6" w:rsidRPr="003133C1" w:rsidRDefault="00700AC6"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Được trích lập và chủ động sử dụng các quỹ</w:t>
      </w:r>
      <w:r w:rsidR="003C06B8" w:rsidRPr="003133C1">
        <w:rPr>
          <w:rFonts w:ascii="Times New Roman" w:hAnsi="Times New Roman" w:cs="Times New Roman"/>
          <w:sz w:val="26"/>
          <w:szCs w:val="26"/>
        </w:rPr>
        <w:t xml:space="preserve">: dự phòng ổn định </w:t>
      </w:r>
      <w:proofErr w:type="gramStart"/>
      <w:r w:rsidR="003C06B8" w:rsidRPr="003133C1">
        <w:rPr>
          <w:rFonts w:ascii="Times New Roman" w:hAnsi="Times New Roman" w:cs="Times New Roman"/>
          <w:sz w:val="26"/>
          <w:szCs w:val="26"/>
        </w:rPr>
        <w:t>thu</w:t>
      </w:r>
      <w:proofErr w:type="gramEnd"/>
      <w:r w:rsidR="003C06B8" w:rsidRPr="003133C1">
        <w:rPr>
          <w:rFonts w:ascii="Times New Roman" w:hAnsi="Times New Roman" w:cs="Times New Roman"/>
          <w:sz w:val="26"/>
          <w:szCs w:val="26"/>
        </w:rPr>
        <w:t xml:space="preserve"> nhập, phúc lợi, khen thưởng và phát triển hoạt động sự nghiệp theo quy đị</w:t>
      </w:r>
      <w:r w:rsidR="009E5EA0">
        <w:rPr>
          <w:rFonts w:ascii="Times New Roman" w:hAnsi="Times New Roman" w:cs="Times New Roman"/>
          <w:sz w:val="26"/>
          <w:szCs w:val="26"/>
        </w:rPr>
        <w:t>nh</w:t>
      </w:r>
      <w:r w:rsidR="003C06B8" w:rsidRPr="003133C1">
        <w:rPr>
          <w:rFonts w:ascii="Times New Roman" w:hAnsi="Times New Roman" w:cs="Times New Roman"/>
          <w:sz w:val="26"/>
          <w:szCs w:val="26"/>
        </w:rPr>
        <w:t xml:space="preserve"> của Chính phủ.</w:t>
      </w:r>
    </w:p>
    <w:p w:rsidR="00273D6F" w:rsidRPr="003133C1" w:rsidRDefault="00273D6F"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Hàng năm, lập dự toán </w:t>
      </w:r>
      <w:proofErr w:type="gramStart"/>
      <w:r w:rsidRPr="003133C1">
        <w:rPr>
          <w:rFonts w:ascii="Times New Roman" w:hAnsi="Times New Roman" w:cs="Times New Roman"/>
          <w:sz w:val="26"/>
          <w:szCs w:val="26"/>
        </w:rPr>
        <w:t>thu</w:t>
      </w:r>
      <w:proofErr w:type="gramEnd"/>
      <w:r w:rsidRPr="003133C1">
        <w:rPr>
          <w:rFonts w:ascii="Times New Roman" w:hAnsi="Times New Roman" w:cs="Times New Roman"/>
          <w:sz w:val="26"/>
          <w:szCs w:val="26"/>
        </w:rPr>
        <w:t xml:space="preserve">, chi báo cáo </w:t>
      </w:r>
      <w:r w:rsidR="009E5EA0">
        <w:rPr>
          <w:rFonts w:ascii="Times New Roman" w:hAnsi="Times New Roman" w:cs="Times New Roman"/>
          <w:sz w:val="26"/>
          <w:szCs w:val="26"/>
        </w:rPr>
        <w:t>Liên minh Hợp tác xã</w:t>
      </w:r>
      <w:r w:rsidR="005559CE" w:rsidRPr="003133C1">
        <w:rPr>
          <w:rFonts w:ascii="Times New Roman" w:hAnsi="Times New Roman" w:cs="Times New Roman"/>
          <w:sz w:val="26"/>
          <w:szCs w:val="26"/>
        </w:rPr>
        <w:t xml:space="preserve"> Việt Nam</w:t>
      </w:r>
      <w:r w:rsidR="009E5EA0">
        <w:rPr>
          <w:rFonts w:ascii="Times New Roman" w:hAnsi="Times New Roman" w:cs="Times New Roman"/>
          <w:sz w:val="26"/>
          <w:szCs w:val="26"/>
        </w:rPr>
        <w:t xml:space="preserve">. </w:t>
      </w:r>
      <w:proofErr w:type="gramStart"/>
      <w:r w:rsidR="009E5EA0">
        <w:rPr>
          <w:rFonts w:ascii="Times New Roman" w:hAnsi="Times New Roman" w:cs="Times New Roman"/>
          <w:sz w:val="26"/>
          <w:szCs w:val="26"/>
        </w:rPr>
        <w:t>Kho B</w:t>
      </w:r>
      <w:r w:rsidRPr="003133C1">
        <w:rPr>
          <w:rFonts w:ascii="Times New Roman" w:hAnsi="Times New Roman" w:cs="Times New Roman"/>
          <w:sz w:val="26"/>
          <w:szCs w:val="26"/>
        </w:rPr>
        <w:t>ạ</w:t>
      </w:r>
      <w:r w:rsidR="009E5EA0">
        <w:rPr>
          <w:rFonts w:ascii="Times New Roman" w:hAnsi="Times New Roman" w:cs="Times New Roman"/>
          <w:sz w:val="26"/>
          <w:szCs w:val="26"/>
        </w:rPr>
        <w:t>c N</w:t>
      </w:r>
      <w:r w:rsidRPr="003133C1">
        <w:rPr>
          <w:rFonts w:ascii="Times New Roman" w:hAnsi="Times New Roman" w:cs="Times New Roman"/>
          <w:sz w:val="26"/>
          <w:szCs w:val="26"/>
        </w:rPr>
        <w:t>hà nước nơi</w:t>
      </w:r>
      <w:r w:rsidR="009E5EA0">
        <w:rPr>
          <w:rFonts w:ascii="Times New Roman" w:hAnsi="Times New Roman" w:cs="Times New Roman"/>
          <w:sz w:val="26"/>
          <w:szCs w:val="26"/>
        </w:rPr>
        <w:t xml:space="preserve"> T</w:t>
      </w:r>
      <w:r w:rsidRPr="003133C1">
        <w:rPr>
          <w:rFonts w:ascii="Times New Roman" w:hAnsi="Times New Roman" w:cs="Times New Roman"/>
          <w:sz w:val="26"/>
          <w:szCs w:val="26"/>
        </w:rPr>
        <w:t>rường mở tài khoản.</w:t>
      </w:r>
      <w:proofErr w:type="gramEnd"/>
      <w:r w:rsidRPr="003133C1">
        <w:rPr>
          <w:rFonts w:ascii="Times New Roman" w:hAnsi="Times New Roman" w:cs="Times New Roman"/>
          <w:sz w:val="26"/>
          <w:szCs w:val="26"/>
        </w:rPr>
        <w:t xml:space="preserve"> Các khoản </w:t>
      </w:r>
      <w:proofErr w:type="gramStart"/>
      <w:r w:rsidRPr="003133C1">
        <w:rPr>
          <w:rFonts w:ascii="Times New Roman" w:hAnsi="Times New Roman" w:cs="Times New Roman"/>
          <w:sz w:val="26"/>
          <w:szCs w:val="26"/>
        </w:rPr>
        <w:t>thu</w:t>
      </w:r>
      <w:proofErr w:type="gramEnd"/>
      <w:r w:rsidRPr="003133C1">
        <w:rPr>
          <w:rFonts w:ascii="Times New Roman" w:hAnsi="Times New Roman" w:cs="Times New Roman"/>
          <w:sz w:val="26"/>
          <w:szCs w:val="26"/>
        </w:rPr>
        <w:t>, chi thuộ</w:t>
      </w:r>
      <w:r w:rsidR="009E5EA0">
        <w:rPr>
          <w:rFonts w:ascii="Times New Roman" w:hAnsi="Times New Roman" w:cs="Times New Roman"/>
          <w:sz w:val="26"/>
          <w:szCs w:val="26"/>
        </w:rPr>
        <w:t>c ngân sách N</w:t>
      </w:r>
      <w:r w:rsidRPr="003133C1">
        <w:rPr>
          <w:rFonts w:ascii="Times New Roman" w:hAnsi="Times New Roman" w:cs="Times New Roman"/>
          <w:sz w:val="26"/>
          <w:szCs w:val="26"/>
        </w:rPr>
        <w:t>hà nước phải được thể hiện trong các tài khoản tại kho bạc nhà nước theo đúng quy định hiện hành. Kinh phí từ</w:t>
      </w:r>
      <w:r w:rsidR="009E5EA0">
        <w:rPr>
          <w:rFonts w:ascii="Times New Roman" w:hAnsi="Times New Roman" w:cs="Times New Roman"/>
          <w:sz w:val="26"/>
          <w:szCs w:val="26"/>
        </w:rPr>
        <w:t xml:space="preserve"> ngân sách N</w:t>
      </w:r>
      <w:r w:rsidRPr="003133C1">
        <w:rPr>
          <w:rFonts w:ascii="Times New Roman" w:hAnsi="Times New Roman" w:cs="Times New Roman"/>
          <w:sz w:val="26"/>
          <w:szCs w:val="26"/>
        </w:rPr>
        <w:t xml:space="preserve">hà nước phải được đảm bảo hoạt động thường xuyên và các khoản </w:t>
      </w:r>
      <w:proofErr w:type="gramStart"/>
      <w:r w:rsidRPr="003133C1">
        <w:rPr>
          <w:rFonts w:ascii="Times New Roman" w:hAnsi="Times New Roman" w:cs="Times New Roman"/>
          <w:sz w:val="26"/>
          <w:szCs w:val="26"/>
        </w:rPr>
        <w:t>thu</w:t>
      </w:r>
      <w:proofErr w:type="gramEnd"/>
      <w:r w:rsidRPr="003133C1">
        <w:rPr>
          <w:rFonts w:ascii="Times New Roman" w:hAnsi="Times New Roman" w:cs="Times New Roman"/>
          <w:sz w:val="26"/>
          <w:szCs w:val="26"/>
        </w:rPr>
        <w:t xml:space="preserve"> sự nghiệp, cuối năm chưa chi hết được chuyển sang năm sau để tiếp tục sử dụng.</w:t>
      </w:r>
    </w:p>
    <w:p w:rsidR="00273D6F" w:rsidRPr="003133C1" w:rsidRDefault="00273D6F"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Thực hiện chế độ kiểm toán; định kỳ tổ chức thanh tra, kiểm tra và đánh giá hiệu quả sử dụng, quản lý tiền vốn, tài sản; chịu sự thanh tra, kiểm tra của cơ quan chủ quản, các cơ quan nhà nước có thẩm quyền.</w:t>
      </w:r>
    </w:p>
    <w:p w:rsidR="005B3D49" w:rsidRDefault="005B3D49" w:rsidP="00C956F1">
      <w:pPr>
        <w:tabs>
          <w:tab w:val="left" w:pos="567"/>
        </w:tabs>
        <w:spacing w:after="0" w:line="360" w:lineRule="auto"/>
        <w:ind w:firstLine="709"/>
        <w:jc w:val="both"/>
        <w:rPr>
          <w:rFonts w:ascii="Times New Roman" w:hAnsi="Times New Roman" w:cs="Times New Roman"/>
          <w:b/>
          <w:sz w:val="26"/>
          <w:szCs w:val="26"/>
        </w:rPr>
      </w:pPr>
    </w:p>
    <w:p w:rsidR="00273D6F" w:rsidRPr="003133C1" w:rsidRDefault="00273D6F"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 VII</w:t>
      </w:r>
    </w:p>
    <w:p w:rsidR="00273D6F" w:rsidRPr="003133C1" w:rsidRDefault="00273D6F"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QUAN HỆ GIỮA NHÀ TRƯỜNG VỚI XÃ HỘI</w:t>
      </w:r>
    </w:p>
    <w:p w:rsidR="004116D6" w:rsidRDefault="004116D6" w:rsidP="00C956F1">
      <w:pPr>
        <w:tabs>
          <w:tab w:val="left" w:pos="567"/>
        </w:tabs>
        <w:spacing w:after="0" w:line="360" w:lineRule="auto"/>
        <w:ind w:firstLine="709"/>
        <w:jc w:val="both"/>
        <w:rPr>
          <w:rFonts w:ascii="Times New Roman" w:hAnsi="Times New Roman" w:cs="Times New Roman"/>
          <w:b/>
          <w:sz w:val="26"/>
          <w:szCs w:val="26"/>
        </w:rPr>
      </w:pPr>
    </w:p>
    <w:p w:rsidR="00AA6DB5" w:rsidRPr="003133C1" w:rsidRDefault="00273D6F"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w:t>
      </w:r>
      <w:r w:rsidR="00973F9B">
        <w:rPr>
          <w:rFonts w:ascii="Times New Roman" w:hAnsi="Times New Roman" w:cs="Times New Roman"/>
          <w:b/>
          <w:sz w:val="26"/>
          <w:szCs w:val="26"/>
        </w:rPr>
        <w:t>2</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Trách nhiệm củ</w:t>
      </w:r>
      <w:r w:rsidR="00487F7B">
        <w:rPr>
          <w:rFonts w:ascii="Times New Roman" w:hAnsi="Times New Roman" w:cs="Times New Roman"/>
          <w:b/>
          <w:sz w:val="26"/>
          <w:szCs w:val="26"/>
        </w:rPr>
        <w:t>a N</w:t>
      </w:r>
      <w:r w:rsidRPr="003133C1">
        <w:rPr>
          <w:rFonts w:ascii="Times New Roman" w:hAnsi="Times New Roman" w:cs="Times New Roman"/>
          <w:b/>
          <w:sz w:val="26"/>
          <w:szCs w:val="26"/>
        </w:rPr>
        <w:t>hà trường đối với xã hội</w:t>
      </w:r>
    </w:p>
    <w:p w:rsidR="00AA6DB5" w:rsidRPr="003133C1" w:rsidRDefault="00AA6DB5"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 Thông báo công khai về:</w:t>
      </w:r>
    </w:p>
    <w:p w:rsidR="0057328C" w:rsidRPr="003133C1" w:rsidRDefault="00AA6DB5" w:rsidP="009F7752">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a) Chỉ tiêu, điều kiện, kế hoạch, phương thức tuyển sinh mới hàng năm; Quy chế về tuyển sinh, tổ chức đào tạo</w:t>
      </w:r>
      <w:r w:rsidR="0057328C" w:rsidRPr="003133C1">
        <w:rPr>
          <w:rFonts w:ascii="Times New Roman" w:hAnsi="Times New Roman" w:cs="Times New Roman"/>
          <w:sz w:val="26"/>
          <w:szCs w:val="26"/>
        </w:rPr>
        <w:t xml:space="preserve">, kiểm tra, thi, công nhận tốt nghiệp, cấp văn bằng, chứng chỉ và các quy định khác của </w:t>
      </w:r>
      <w:r w:rsidR="00487F7B" w:rsidRPr="003133C1">
        <w:rPr>
          <w:rFonts w:ascii="Times New Roman" w:hAnsi="Times New Roman" w:cs="Times New Roman"/>
          <w:sz w:val="26"/>
          <w:szCs w:val="26"/>
        </w:rPr>
        <w:t xml:space="preserve">Bộ </w:t>
      </w:r>
      <w:r w:rsidR="00487F7B">
        <w:rPr>
          <w:rFonts w:ascii="Times New Roman" w:hAnsi="Times New Roman" w:cs="Times New Roman"/>
          <w:sz w:val="26"/>
          <w:szCs w:val="26"/>
        </w:rPr>
        <w:t>Lao động – Thương binh và Xã hội</w:t>
      </w:r>
      <w:r w:rsidR="0057328C" w:rsidRPr="003133C1">
        <w:rPr>
          <w:rFonts w:ascii="Times New Roman" w:hAnsi="Times New Roman" w:cs="Times New Roman"/>
          <w:sz w:val="26"/>
          <w:szCs w:val="26"/>
        </w:rPr>
        <w:t>; nội quy, quy chế tổ chức và hoạt động của nhà trường có liên quan đến học tập, quyền lợi và nghĩa vụ củ</w:t>
      </w:r>
      <w:r w:rsidR="00D34282" w:rsidRPr="003133C1">
        <w:rPr>
          <w:rFonts w:ascii="Times New Roman" w:hAnsi="Times New Roman" w:cs="Times New Roman"/>
          <w:sz w:val="26"/>
          <w:szCs w:val="26"/>
        </w:rPr>
        <w:t xml:space="preserve">a </w:t>
      </w:r>
      <w:r w:rsidR="00E1649A">
        <w:rPr>
          <w:rFonts w:ascii="Times New Roman" w:hAnsi="Times New Roman" w:cs="Times New Roman"/>
          <w:sz w:val="26"/>
          <w:szCs w:val="26"/>
        </w:rPr>
        <w:t>học sinh sinh viên</w:t>
      </w:r>
      <w:r w:rsidR="0057328C" w:rsidRPr="003133C1">
        <w:rPr>
          <w:rFonts w:ascii="Times New Roman" w:hAnsi="Times New Roman" w:cs="Times New Roman"/>
          <w:sz w:val="26"/>
          <w:szCs w:val="26"/>
        </w:rPr>
        <w:t>.</w:t>
      </w:r>
    </w:p>
    <w:p w:rsidR="0057328C" w:rsidRPr="003133C1" w:rsidRDefault="0057328C" w:rsidP="009F7752">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b) Các điều kiện đảm bảo chất lượng đào tạo</w:t>
      </w:r>
      <w:proofErr w:type="gramStart"/>
      <w:r w:rsidRPr="003133C1">
        <w:rPr>
          <w:rFonts w:ascii="Times New Roman" w:hAnsi="Times New Roman" w:cs="Times New Roman"/>
          <w:sz w:val="26"/>
          <w:szCs w:val="26"/>
        </w:rPr>
        <w:t>,điều</w:t>
      </w:r>
      <w:proofErr w:type="gramEnd"/>
      <w:r w:rsidRPr="003133C1">
        <w:rPr>
          <w:rFonts w:ascii="Times New Roman" w:hAnsi="Times New Roman" w:cs="Times New Roman"/>
          <w:sz w:val="26"/>
          <w:szCs w:val="26"/>
        </w:rPr>
        <w:t xml:space="preserve"> kiện phục vụ học tập, nghiên cứu và sinh hoạt của người học tạ</w:t>
      </w:r>
      <w:r w:rsidR="00A07964">
        <w:rPr>
          <w:rFonts w:ascii="Times New Roman" w:hAnsi="Times New Roman" w:cs="Times New Roman"/>
          <w:sz w:val="26"/>
          <w:szCs w:val="26"/>
        </w:rPr>
        <w:t>i trường</w:t>
      </w:r>
      <w:r w:rsidRPr="003133C1">
        <w:rPr>
          <w:rFonts w:ascii="Times New Roman" w:hAnsi="Times New Roman" w:cs="Times New Roman"/>
          <w:sz w:val="26"/>
          <w:szCs w:val="26"/>
        </w:rPr>
        <w:t>.</w:t>
      </w:r>
    </w:p>
    <w:p w:rsidR="0057328C" w:rsidRPr="003133C1" w:rsidRDefault="0057328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c) Số liệu thống kê hàng năm về người tốt nghiệp và có việc làm phù hợp với ngành nghề được đào tạo.</w:t>
      </w:r>
    </w:p>
    <w:p w:rsidR="00273D6F" w:rsidRPr="003133C1" w:rsidRDefault="0057328C"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Chủ động phối hợp với các tổ chức chính trị xã hội, tổ chức xã hội, nghề nghiệp, các sở, ban, ngành có liên quan, chính quyền các địa phương trong và ngoài tỉnh để thực hiện giáo dục toàn diện cho người học, kết hợp chặt chẽ giữa giáo dục nhà trường, gia đình và xã hội nhằm nâng cao hiệu quả đào tạo; thực hiện quy chế dân chủ trong nhà trường; thực hiện tốt công tác an ninh chính trị trật tự trị an, y tế, vệ sinh, nếp sống văn hóa, cảnh quan và môi trường sư phạm nhằm xây dựng nhà trường thực sự trở thành trung tâm văn hóa</w:t>
      </w:r>
      <w:r w:rsidR="00A07964">
        <w:rPr>
          <w:rFonts w:ascii="Times New Roman" w:hAnsi="Times New Roman" w:cs="Times New Roman"/>
          <w:sz w:val="26"/>
          <w:szCs w:val="26"/>
        </w:rPr>
        <w:t xml:space="preserve"> ngành</w:t>
      </w:r>
      <w:r w:rsidRPr="003133C1">
        <w:rPr>
          <w:rFonts w:ascii="Times New Roman" w:hAnsi="Times New Roman" w:cs="Times New Roman"/>
          <w:sz w:val="26"/>
          <w:szCs w:val="26"/>
        </w:rPr>
        <w:t>.</w:t>
      </w:r>
    </w:p>
    <w:p w:rsidR="00F730A5" w:rsidRPr="003133C1" w:rsidRDefault="00F730A5"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3. Chủ động thực hiện chủ trương xã hội hóa sự nghiệp giáo dục, tạo điều kiện để xã hội có thể tham gia đầu tư xây dựng cơ sở vật chất và đóng góp ý kiến cho nhà trường về quy hoạch phát triển, cơ cấu ngành nghề đào tạo; hỗ trợ kinh phí c</w:t>
      </w:r>
      <w:r w:rsidR="00563820" w:rsidRPr="003133C1">
        <w:rPr>
          <w:rFonts w:ascii="Times New Roman" w:hAnsi="Times New Roman" w:cs="Times New Roman"/>
          <w:sz w:val="26"/>
          <w:szCs w:val="26"/>
        </w:rPr>
        <w:t>ho người học và tiếp nhận người tốt nghiệp; giám sát các hoạt động giáo dục và đào tạo lập môi trường giáo dục lành mạnh.</w:t>
      </w:r>
    </w:p>
    <w:p w:rsidR="00563820" w:rsidRPr="003133C1" w:rsidRDefault="0056382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4. Trường có Website riêng, thường xuyên cập nhập thông tin nêu ở Khoản 1 Điều này và các thông tin khác về tổ chức hoạt động của trường.</w:t>
      </w:r>
    </w:p>
    <w:p w:rsidR="00563820" w:rsidRPr="003133C1" w:rsidRDefault="00563820" w:rsidP="009F7752">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34.</w:t>
      </w:r>
      <w:proofErr w:type="gramEnd"/>
      <w:r w:rsidRPr="003133C1">
        <w:rPr>
          <w:rFonts w:ascii="Times New Roman" w:hAnsi="Times New Roman" w:cs="Times New Roman"/>
          <w:b/>
          <w:sz w:val="26"/>
          <w:szCs w:val="26"/>
        </w:rPr>
        <w:t xml:space="preserve"> Quan hệ giữa trường với </w:t>
      </w:r>
      <w:r w:rsidR="00914677" w:rsidRPr="003133C1">
        <w:rPr>
          <w:rFonts w:ascii="Times New Roman" w:hAnsi="Times New Roman" w:cs="Times New Roman"/>
          <w:b/>
          <w:sz w:val="26"/>
          <w:szCs w:val="26"/>
        </w:rPr>
        <w:t>cán bộ, ngành, các cơ sở giáo dục, các cơ sở nghiên cứu khoa học, sản xuất kinh doanh và các đơn vị liên quan.</w:t>
      </w:r>
    </w:p>
    <w:p w:rsidR="00914677" w:rsidRPr="003133C1" w:rsidRDefault="00914677"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1. Trường chủ động phối hợp với các cơ sở giáo dục đạ</w:t>
      </w:r>
      <w:r w:rsidR="00A07964">
        <w:rPr>
          <w:rFonts w:ascii="Times New Roman" w:hAnsi="Times New Roman" w:cs="Times New Roman"/>
          <w:sz w:val="26"/>
          <w:szCs w:val="26"/>
        </w:rPr>
        <w:t>i học, cao đẳng</w:t>
      </w:r>
      <w:r w:rsidRPr="003133C1">
        <w:rPr>
          <w:rFonts w:ascii="Times New Roman" w:hAnsi="Times New Roman" w:cs="Times New Roman"/>
          <w:sz w:val="26"/>
          <w:szCs w:val="26"/>
        </w:rPr>
        <w:t>, các cơ sở thực hành rèn luyện nghiệp vụ, nghiên cứu, tham quan, thực hành rèn luyện nghiệp vụ, NCKH, gắn việc giảng dạy, học tập với các hoạt động thực tiễn của đời sống xã hội.</w:t>
      </w:r>
    </w:p>
    <w:p w:rsidR="00914677" w:rsidRPr="003133C1" w:rsidRDefault="00914677"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2. Chủ động phối hợp với các bộ, ngành, địa phương, các đơn vị</w:t>
      </w:r>
      <w:r w:rsidR="00A07964">
        <w:rPr>
          <w:rFonts w:ascii="Times New Roman" w:hAnsi="Times New Roman" w:cs="Times New Roman"/>
          <w:sz w:val="26"/>
          <w:szCs w:val="26"/>
        </w:rPr>
        <w:t xml:space="preserve"> liên quan trong </w:t>
      </w:r>
      <w:r w:rsidRPr="003133C1">
        <w:rPr>
          <w:rFonts w:ascii="Times New Roman" w:hAnsi="Times New Roman" w:cs="Times New Roman"/>
          <w:sz w:val="26"/>
          <w:szCs w:val="26"/>
        </w:rPr>
        <w:t>việc xác định nhu cầu đào tạo, gắn đào tạo với việc làm, rèn luyện kỹ năng nghề nghiệp cho sinh viên, học sinh và tuyển dụng người học đã tốt nghiệp.</w:t>
      </w:r>
    </w:p>
    <w:p w:rsidR="00914677" w:rsidRPr="003133C1" w:rsidRDefault="00914677"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 xml:space="preserve">3. Chủ động phối hợp với các cơ sở văn hóa, nghệ thuật, thể dục thể thao, các cơ quan thông tin đại chúng, các đơn vị kết nghĩa trong việc tạo ra môi trường giáo dục lành mạnh cho sinh viên. </w:t>
      </w:r>
      <w:proofErr w:type="gramStart"/>
      <w:r w:rsidRPr="003133C1">
        <w:rPr>
          <w:rFonts w:ascii="Times New Roman" w:hAnsi="Times New Roman" w:cs="Times New Roman"/>
          <w:sz w:val="26"/>
          <w:szCs w:val="26"/>
        </w:rPr>
        <w:t xml:space="preserve">Tạo điều kiện về </w:t>
      </w:r>
      <w:r w:rsidR="000E7718" w:rsidRPr="003133C1">
        <w:rPr>
          <w:rFonts w:ascii="Times New Roman" w:hAnsi="Times New Roman" w:cs="Times New Roman"/>
          <w:sz w:val="26"/>
          <w:szCs w:val="26"/>
        </w:rPr>
        <w:t>cơ sở vật chất, tài chính phục vụ cho hoạt động giao lưu văn hóa, nghệ thuật, thể dục thể thao cho sinh viên, học sinh.</w:t>
      </w:r>
      <w:proofErr w:type="gramEnd"/>
    </w:p>
    <w:p w:rsidR="000E7718" w:rsidRPr="003133C1" w:rsidRDefault="000E7718"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w:t>
      </w:r>
      <w:r w:rsidR="00E30E18">
        <w:rPr>
          <w:rFonts w:ascii="Times New Roman" w:hAnsi="Times New Roman" w:cs="Times New Roman"/>
          <w:b/>
          <w:sz w:val="26"/>
          <w:szCs w:val="26"/>
        </w:rPr>
        <w:t>4</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Quan hệ giữa trường với chính quyền địa phương các cấp</w:t>
      </w:r>
    </w:p>
    <w:p w:rsidR="000E7718" w:rsidRPr="003133C1" w:rsidRDefault="000E7718"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Trường chủ động phối hợp với chính quyền địa phương, các tổ chức chính trị, tổ chức chính trị-xã hội nơi trường đặt trụ sở trong công việc đào tạo nhân lực cho địa phương và </w:t>
      </w:r>
      <w:r w:rsidR="005C4F3B" w:rsidRPr="003133C1">
        <w:rPr>
          <w:rFonts w:ascii="Times New Roman" w:hAnsi="Times New Roman" w:cs="Times New Roman"/>
          <w:sz w:val="26"/>
          <w:szCs w:val="26"/>
        </w:rPr>
        <w:t>đưa tiến bộ khoa học và công nghệ và đời sống</w:t>
      </w:r>
      <w:r w:rsidR="002A3695" w:rsidRPr="003133C1">
        <w:rPr>
          <w:rFonts w:ascii="Times New Roman" w:hAnsi="Times New Roman" w:cs="Times New Roman"/>
          <w:sz w:val="26"/>
          <w:szCs w:val="26"/>
        </w:rPr>
        <w:t xml:space="preserve"> xã hội; đảm bảo trật tự an ninh, bảo đảm môi trường học tập, cảnh quan sư phạm và an toàn </w:t>
      </w:r>
      <w:proofErr w:type="gramStart"/>
      <w:r w:rsidR="002A3695" w:rsidRPr="003133C1">
        <w:rPr>
          <w:rFonts w:ascii="Times New Roman" w:hAnsi="Times New Roman" w:cs="Times New Roman"/>
          <w:sz w:val="26"/>
          <w:szCs w:val="26"/>
        </w:rPr>
        <w:t>cho  người</w:t>
      </w:r>
      <w:proofErr w:type="gramEnd"/>
      <w:r w:rsidR="002A3695" w:rsidRPr="003133C1">
        <w:rPr>
          <w:rFonts w:ascii="Times New Roman" w:hAnsi="Times New Roman" w:cs="Times New Roman"/>
          <w:sz w:val="26"/>
          <w:szCs w:val="26"/>
        </w:rPr>
        <w:t xml:space="preserve"> học ngăn chặn các tội phạm và tệ nạn xã hội xâm phạm và nhà trường.</w:t>
      </w:r>
    </w:p>
    <w:p w:rsidR="005B3D49" w:rsidRDefault="005B3D49" w:rsidP="00C956F1">
      <w:pPr>
        <w:tabs>
          <w:tab w:val="left" w:pos="567"/>
        </w:tabs>
        <w:spacing w:after="0" w:line="360" w:lineRule="auto"/>
        <w:ind w:firstLine="709"/>
        <w:jc w:val="both"/>
        <w:rPr>
          <w:rFonts w:ascii="Times New Roman" w:hAnsi="Times New Roman" w:cs="Times New Roman"/>
          <w:b/>
          <w:sz w:val="26"/>
          <w:szCs w:val="26"/>
        </w:rPr>
      </w:pPr>
    </w:p>
    <w:p w:rsidR="003F5C3A" w:rsidRPr="003133C1" w:rsidRDefault="003F5C3A"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 VIII</w:t>
      </w:r>
    </w:p>
    <w:p w:rsidR="003F5C3A" w:rsidRPr="003133C1" w:rsidRDefault="003F5C3A"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THANH TRA, KIỂM TRA VÀ XỬ</w:t>
      </w:r>
      <w:r w:rsidR="00EA0CEC">
        <w:rPr>
          <w:rFonts w:ascii="Times New Roman" w:hAnsi="Times New Roman" w:cs="Times New Roman"/>
          <w:b/>
          <w:sz w:val="26"/>
          <w:szCs w:val="26"/>
        </w:rPr>
        <w:t xml:space="preserve"> LÝ VI PHẠM</w:t>
      </w:r>
    </w:p>
    <w:p w:rsidR="004116D6" w:rsidRDefault="004116D6" w:rsidP="00C956F1">
      <w:pPr>
        <w:tabs>
          <w:tab w:val="left" w:pos="567"/>
        </w:tabs>
        <w:spacing w:after="0" w:line="360" w:lineRule="auto"/>
        <w:ind w:firstLine="709"/>
        <w:jc w:val="both"/>
        <w:rPr>
          <w:rFonts w:ascii="Times New Roman" w:hAnsi="Times New Roman" w:cs="Times New Roman"/>
          <w:b/>
          <w:sz w:val="26"/>
          <w:szCs w:val="26"/>
        </w:rPr>
      </w:pPr>
    </w:p>
    <w:p w:rsidR="003F5C3A" w:rsidRPr="003133C1" w:rsidRDefault="003F5C3A"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w:t>
      </w:r>
      <w:r w:rsidR="00E30E18">
        <w:rPr>
          <w:rFonts w:ascii="Times New Roman" w:hAnsi="Times New Roman" w:cs="Times New Roman"/>
          <w:b/>
          <w:sz w:val="26"/>
          <w:szCs w:val="26"/>
        </w:rPr>
        <w:t>5</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Thanh tra, kiểm tra</w:t>
      </w:r>
    </w:p>
    <w:p w:rsidR="003F5C3A" w:rsidRPr="003133C1" w:rsidRDefault="003F5C3A"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Nhà trường tổ chức thanh tra, kiểm tra theo quy định của pháp luật và chịu sự kiểm tra, thanh tra của </w:t>
      </w:r>
      <w:r w:rsidR="00487F7B" w:rsidRPr="003133C1">
        <w:rPr>
          <w:rFonts w:ascii="Times New Roman" w:hAnsi="Times New Roman" w:cs="Times New Roman"/>
          <w:sz w:val="26"/>
          <w:szCs w:val="26"/>
        </w:rPr>
        <w:t xml:space="preserve">Bộ </w:t>
      </w:r>
      <w:r w:rsidR="00487F7B">
        <w:rPr>
          <w:rFonts w:ascii="Times New Roman" w:hAnsi="Times New Roman" w:cs="Times New Roman"/>
          <w:sz w:val="26"/>
          <w:szCs w:val="26"/>
        </w:rPr>
        <w:t>Lao động – Thương binh và Xã hội</w:t>
      </w:r>
      <w:r w:rsidR="00D34282" w:rsidRPr="003133C1">
        <w:rPr>
          <w:rFonts w:ascii="Times New Roman" w:hAnsi="Times New Roman" w:cs="Times New Roman"/>
          <w:sz w:val="26"/>
          <w:szCs w:val="26"/>
        </w:rPr>
        <w:t>, Liên minh HTX Việt Nam</w:t>
      </w:r>
      <w:r w:rsidRPr="003133C1">
        <w:rPr>
          <w:rFonts w:ascii="Times New Roman" w:hAnsi="Times New Roman" w:cs="Times New Roman"/>
          <w:sz w:val="26"/>
          <w:szCs w:val="26"/>
        </w:rPr>
        <w:t>, cơ quan nhà nước có thẩm quyền</w:t>
      </w:r>
      <w:r w:rsidR="009742B1" w:rsidRPr="003133C1">
        <w:rPr>
          <w:rFonts w:ascii="Times New Roman" w:hAnsi="Times New Roman" w:cs="Times New Roman"/>
          <w:sz w:val="26"/>
          <w:szCs w:val="26"/>
        </w:rPr>
        <w:t>.</w:t>
      </w:r>
    </w:p>
    <w:p w:rsidR="009742B1" w:rsidRPr="003133C1" w:rsidRDefault="009742B1"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w:t>
      </w:r>
      <w:r w:rsidR="00E30E18">
        <w:rPr>
          <w:rFonts w:ascii="Times New Roman" w:hAnsi="Times New Roman" w:cs="Times New Roman"/>
          <w:b/>
          <w:sz w:val="26"/>
          <w:szCs w:val="26"/>
        </w:rPr>
        <w:t>6</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Khen thưởng</w:t>
      </w:r>
    </w:p>
    <w:p w:rsidR="009742B1" w:rsidRPr="003133C1" w:rsidRDefault="009742B1"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 xml:space="preserve">Cá nhân, tập thể </w:t>
      </w:r>
      <w:r w:rsidR="002358EE" w:rsidRPr="003133C1">
        <w:rPr>
          <w:rFonts w:ascii="Times New Roman" w:hAnsi="Times New Roman" w:cs="Times New Roman"/>
          <w:sz w:val="26"/>
          <w:szCs w:val="26"/>
        </w:rPr>
        <w:t>nhà trường thực hiện tốt Điều lệ trường Cao đẳng và Quy chế này, có nhiề</w:t>
      </w:r>
      <w:r w:rsidR="00073E64">
        <w:rPr>
          <w:rFonts w:ascii="Times New Roman" w:hAnsi="Times New Roman" w:cs="Times New Roman"/>
          <w:sz w:val="26"/>
          <w:szCs w:val="26"/>
        </w:rPr>
        <w:t>u thành tích đóng g</w:t>
      </w:r>
      <w:r w:rsidR="002358EE" w:rsidRPr="003133C1">
        <w:rPr>
          <w:rFonts w:ascii="Times New Roman" w:hAnsi="Times New Roman" w:cs="Times New Roman"/>
          <w:sz w:val="26"/>
          <w:szCs w:val="26"/>
        </w:rPr>
        <w:t>óp cho sự nghiệp giáo dục</w:t>
      </w:r>
      <w:r w:rsidR="00073E64">
        <w:rPr>
          <w:rFonts w:ascii="Times New Roman" w:hAnsi="Times New Roman" w:cs="Times New Roman"/>
          <w:sz w:val="26"/>
          <w:szCs w:val="26"/>
        </w:rPr>
        <w:t xml:space="preserve"> dạy nghề</w:t>
      </w:r>
      <w:r w:rsidR="002358EE" w:rsidRPr="003133C1">
        <w:rPr>
          <w:rFonts w:ascii="Times New Roman" w:hAnsi="Times New Roman" w:cs="Times New Roman"/>
          <w:sz w:val="26"/>
          <w:szCs w:val="26"/>
        </w:rPr>
        <w:t>, khoa học và công nghệ được khen thưởng theo quy định của Nhà nước.</w:t>
      </w:r>
    </w:p>
    <w:p w:rsidR="002358EE" w:rsidRPr="003133C1" w:rsidRDefault="002358EE" w:rsidP="00C956F1">
      <w:pPr>
        <w:tabs>
          <w:tab w:val="left" w:pos="567"/>
        </w:tabs>
        <w:spacing w:after="0" w:line="360" w:lineRule="auto"/>
        <w:ind w:firstLine="709"/>
        <w:jc w:val="both"/>
        <w:rPr>
          <w:rFonts w:ascii="Times New Roman" w:hAnsi="Times New Roman" w:cs="Times New Roman"/>
          <w:b/>
          <w:sz w:val="26"/>
          <w:szCs w:val="26"/>
        </w:rPr>
      </w:pPr>
      <w:proofErr w:type="gramStart"/>
      <w:r w:rsidRPr="003133C1">
        <w:rPr>
          <w:rFonts w:ascii="Times New Roman" w:hAnsi="Times New Roman" w:cs="Times New Roman"/>
          <w:b/>
          <w:sz w:val="26"/>
          <w:szCs w:val="26"/>
        </w:rPr>
        <w:t>Điều 3</w:t>
      </w:r>
      <w:r w:rsidR="00E30E18">
        <w:rPr>
          <w:rFonts w:ascii="Times New Roman" w:hAnsi="Times New Roman" w:cs="Times New Roman"/>
          <w:b/>
          <w:sz w:val="26"/>
          <w:szCs w:val="26"/>
        </w:rPr>
        <w:t>7</w:t>
      </w:r>
      <w:r w:rsidRPr="003133C1">
        <w:rPr>
          <w:rFonts w:ascii="Times New Roman" w:hAnsi="Times New Roman" w:cs="Times New Roman"/>
          <w:b/>
          <w:sz w:val="26"/>
          <w:szCs w:val="26"/>
        </w:rPr>
        <w:t>.</w:t>
      </w:r>
      <w:proofErr w:type="gramEnd"/>
      <w:r w:rsidRPr="003133C1">
        <w:rPr>
          <w:rFonts w:ascii="Times New Roman" w:hAnsi="Times New Roman" w:cs="Times New Roman"/>
          <w:b/>
          <w:sz w:val="26"/>
          <w:szCs w:val="26"/>
        </w:rPr>
        <w:t xml:space="preserve"> Xử lý</w:t>
      </w:r>
    </w:p>
    <w:p w:rsidR="002358EE" w:rsidRPr="003133C1" w:rsidRDefault="00C956F1" w:rsidP="00C956F1">
      <w:pPr>
        <w:tabs>
          <w:tab w:val="left" w:pos="709"/>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ab/>
      </w:r>
      <w:r w:rsidR="002358EE" w:rsidRPr="003133C1">
        <w:rPr>
          <w:rFonts w:ascii="Times New Roman" w:hAnsi="Times New Roman" w:cs="Times New Roman"/>
          <w:sz w:val="26"/>
          <w:szCs w:val="26"/>
        </w:rPr>
        <w:t xml:space="preserve">Các tập thể, cá nhân trong nhà trường không chấp hành đúng Điều lệ trường Cao đẳng, các quy định </w:t>
      </w:r>
      <w:r w:rsidR="00487F7B" w:rsidRPr="003133C1">
        <w:rPr>
          <w:rFonts w:ascii="Times New Roman" w:hAnsi="Times New Roman" w:cs="Times New Roman"/>
          <w:sz w:val="26"/>
          <w:szCs w:val="26"/>
        </w:rPr>
        <w:t xml:space="preserve">Bộ </w:t>
      </w:r>
      <w:r w:rsidR="00487F7B">
        <w:rPr>
          <w:rFonts w:ascii="Times New Roman" w:hAnsi="Times New Roman" w:cs="Times New Roman"/>
          <w:sz w:val="26"/>
          <w:szCs w:val="26"/>
        </w:rPr>
        <w:t>Lao động – Thương binh và Xã hội</w:t>
      </w:r>
      <w:r w:rsidR="002358EE" w:rsidRPr="003133C1">
        <w:rPr>
          <w:rFonts w:ascii="Times New Roman" w:hAnsi="Times New Roman" w:cs="Times New Roman"/>
          <w:sz w:val="26"/>
          <w:szCs w:val="26"/>
        </w:rPr>
        <w:t>, Quy chế này, tùy theo mức độ vi phạm các cấp có thẩm quyền sẽ xử lý vi phạm theo các quy định hiện hành.</w:t>
      </w:r>
    </w:p>
    <w:p w:rsidR="005B3D49" w:rsidRDefault="005B3D49" w:rsidP="00C956F1">
      <w:pPr>
        <w:tabs>
          <w:tab w:val="left" w:pos="567"/>
        </w:tabs>
        <w:spacing w:after="0" w:line="360" w:lineRule="auto"/>
        <w:ind w:firstLine="709"/>
        <w:jc w:val="both"/>
        <w:rPr>
          <w:rFonts w:ascii="Times New Roman" w:hAnsi="Times New Roman" w:cs="Times New Roman"/>
          <w:b/>
          <w:sz w:val="26"/>
          <w:szCs w:val="26"/>
        </w:rPr>
      </w:pPr>
    </w:p>
    <w:p w:rsidR="001D60B0" w:rsidRPr="003133C1" w:rsidRDefault="001D60B0"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CHƯƠNG IX</w:t>
      </w:r>
    </w:p>
    <w:p w:rsidR="001D60B0" w:rsidRPr="003133C1" w:rsidRDefault="001D60B0" w:rsidP="00C956F1">
      <w:pPr>
        <w:tabs>
          <w:tab w:val="left" w:pos="567"/>
        </w:tabs>
        <w:spacing w:after="0" w:line="360" w:lineRule="auto"/>
        <w:ind w:firstLine="709"/>
        <w:jc w:val="center"/>
        <w:rPr>
          <w:rFonts w:ascii="Times New Roman" w:hAnsi="Times New Roman" w:cs="Times New Roman"/>
          <w:b/>
          <w:sz w:val="26"/>
          <w:szCs w:val="26"/>
        </w:rPr>
      </w:pPr>
      <w:r w:rsidRPr="003133C1">
        <w:rPr>
          <w:rFonts w:ascii="Times New Roman" w:hAnsi="Times New Roman" w:cs="Times New Roman"/>
          <w:b/>
          <w:sz w:val="26"/>
          <w:szCs w:val="26"/>
        </w:rPr>
        <w:t>TỔ CHỨC THỰC HIỆN</w:t>
      </w:r>
    </w:p>
    <w:p w:rsidR="004116D6" w:rsidRDefault="004116D6" w:rsidP="00C956F1">
      <w:pPr>
        <w:tabs>
          <w:tab w:val="left" w:pos="567"/>
        </w:tabs>
        <w:spacing w:after="0" w:line="360" w:lineRule="auto"/>
        <w:ind w:firstLine="709"/>
        <w:jc w:val="both"/>
        <w:rPr>
          <w:rFonts w:ascii="Times New Roman" w:hAnsi="Times New Roman" w:cs="Times New Roman"/>
          <w:b/>
          <w:sz w:val="26"/>
          <w:szCs w:val="26"/>
        </w:rPr>
      </w:pPr>
    </w:p>
    <w:p w:rsidR="001D60B0" w:rsidRPr="003133C1" w:rsidRDefault="00C956F1" w:rsidP="00C956F1">
      <w:pPr>
        <w:tabs>
          <w:tab w:val="left" w:pos="567"/>
        </w:tabs>
        <w:spacing w:after="0"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ab/>
      </w:r>
      <w:proofErr w:type="gramStart"/>
      <w:r w:rsidR="001D60B0" w:rsidRPr="003133C1">
        <w:rPr>
          <w:rFonts w:ascii="Times New Roman" w:hAnsi="Times New Roman" w:cs="Times New Roman"/>
          <w:b/>
          <w:sz w:val="26"/>
          <w:szCs w:val="26"/>
        </w:rPr>
        <w:t>Điều 3</w:t>
      </w:r>
      <w:r w:rsidR="00E30E18">
        <w:rPr>
          <w:rFonts w:ascii="Times New Roman" w:hAnsi="Times New Roman" w:cs="Times New Roman"/>
          <w:b/>
          <w:sz w:val="26"/>
          <w:szCs w:val="26"/>
        </w:rPr>
        <w:t>8</w:t>
      </w:r>
      <w:r w:rsidR="001D60B0" w:rsidRPr="003133C1">
        <w:rPr>
          <w:rFonts w:ascii="Times New Roman" w:hAnsi="Times New Roman" w:cs="Times New Roman"/>
          <w:b/>
          <w:sz w:val="26"/>
          <w:szCs w:val="26"/>
        </w:rPr>
        <w:t>.</w:t>
      </w:r>
      <w:proofErr w:type="gramEnd"/>
      <w:r w:rsidR="001D60B0" w:rsidRPr="003133C1">
        <w:rPr>
          <w:rFonts w:ascii="Times New Roman" w:hAnsi="Times New Roman" w:cs="Times New Roman"/>
          <w:b/>
          <w:sz w:val="26"/>
          <w:szCs w:val="26"/>
        </w:rPr>
        <w:t xml:space="preserve"> Tổ chức thực hiện</w:t>
      </w:r>
    </w:p>
    <w:p w:rsidR="001D60B0" w:rsidRPr="003133C1" w:rsidRDefault="001D60B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lastRenderedPageBreak/>
        <w:t xml:space="preserve">1. Quy chế này được áp dụng kể từ ngày </w:t>
      </w:r>
      <w:r w:rsidR="009E6E8D">
        <w:rPr>
          <w:rFonts w:ascii="Times New Roman" w:hAnsi="Times New Roman" w:cs="Times New Roman"/>
          <w:sz w:val="26"/>
          <w:szCs w:val="26"/>
        </w:rPr>
        <w:t xml:space="preserve">01 tháng </w:t>
      </w:r>
      <w:bookmarkStart w:id="12" w:name="_GoBack"/>
      <w:bookmarkEnd w:id="12"/>
      <w:r w:rsidR="009E6E8D">
        <w:rPr>
          <w:rFonts w:ascii="Times New Roman" w:hAnsi="Times New Roman" w:cs="Times New Roman"/>
          <w:sz w:val="26"/>
          <w:szCs w:val="26"/>
        </w:rPr>
        <w:t>7</w:t>
      </w:r>
      <w:r w:rsidR="009E5EA0">
        <w:rPr>
          <w:rFonts w:ascii="Times New Roman" w:hAnsi="Times New Roman" w:cs="Times New Roman"/>
          <w:sz w:val="26"/>
          <w:szCs w:val="26"/>
        </w:rPr>
        <w:t xml:space="preserve"> năm 2018 </w:t>
      </w:r>
      <w:r w:rsidRPr="003133C1">
        <w:rPr>
          <w:rFonts w:ascii="Times New Roman" w:hAnsi="Times New Roman" w:cs="Times New Roman"/>
          <w:sz w:val="26"/>
          <w:szCs w:val="26"/>
        </w:rPr>
        <w:t>và bãi bỏ những quy định trước đây trái với quy chế này.</w:t>
      </w:r>
    </w:p>
    <w:p w:rsidR="001D60B0" w:rsidRPr="003133C1" w:rsidRDefault="001D60B0" w:rsidP="00C956F1">
      <w:pPr>
        <w:tabs>
          <w:tab w:val="left" w:pos="709"/>
        </w:tabs>
        <w:spacing w:after="0" w:line="360" w:lineRule="auto"/>
        <w:ind w:firstLine="709"/>
        <w:jc w:val="both"/>
        <w:rPr>
          <w:rFonts w:ascii="Times New Roman" w:hAnsi="Times New Roman" w:cs="Times New Roman"/>
          <w:sz w:val="26"/>
          <w:szCs w:val="26"/>
        </w:rPr>
      </w:pPr>
      <w:proofErr w:type="gramStart"/>
      <w:r w:rsidRPr="003133C1">
        <w:rPr>
          <w:rFonts w:ascii="Times New Roman" w:hAnsi="Times New Roman" w:cs="Times New Roman"/>
          <w:sz w:val="26"/>
          <w:szCs w:val="26"/>
        </w:rPr>
        <w:t>2. Các Trưởng phòng, khoa, giám đốc các trung tâm, thủ trưởng các đơn vị trực thuộc xây dựng sơ đồ tổ chức và mô tả nhiệm vụ, quyền hạn từng chức danh trong đơn vị phù hợp với Quy chế này.</w:t>
      </w:r>
      <w:proofErr w:type="gramEnd"/>
    </w:p>
    <w:p w:rsidR="001D60B0" w:rsidRDefault="001D60B0" w:rsidP="00C956F1">
      <w:pPr>
        <w:tabs>
          <w:tab w:val="left" w:pos="567"/>
        </w:tabs>
        <w:spacing w:after="0" w:line="360" w:lineRule="auto"/>
        <w:ind w:firstLine="709"/>
        <w:jc w:val="both"/>
        <w:rPr>
          <w:rFonts w:ascii="Times New Roman" w:hAnsi="Times New Roman" w:cs="Times New Roman"/>
          <w:sz w:val="26"/>
          <w:szCs w:val="26"/>
        </w:rPr>
      </w:pPr>
      <w:r w:rsidRPr="003133C1">
        <w:rPr>
          <w:rFonts w:ascii="Times New Roman" w:hAnsi="Times New Roman" w:cs="Times New Roman"/>
          <w:sz w:val="26"/>
          <w:szCs w:val="26"/>
        </w:rPr>
        <w:t>3. Hàng năm, các phòng, khoa, trung tâm trong trường tổng hợp tình hình thực hiện quy chế, báo cáo, đề xuất Ban Giám hiệu bổ sung, sử đổi những nội dung cho phù hợp với tình hình thực tế (thông qua Hội nghị Cán bộ-Viên chức hàng năm).</w:t>
      </w:r>
    </w:p>
    <w:p w:rsidR="00073E64" w:rsidRPr="003133C1" w:rsidRDefault="00073E64" w:rsidP="004116D6">
      <w:pPr>
        <w:spacing w:after="0" w:line="360" w:lineRule="auto"/>
        <w:ind w:firstLine="810"/>
        <w:jc w:val="both"/>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4632"/>
        <w:gridCol w:w="4656"/>
      </w:tblGrid>
      <w:tr w:rsidR="00552C2B" w:rsidRPr="003133C1" w:rsidTr="00B23ABC">
        <w:tc>
          <w:tcPr>
            <w:tcW w:w="4632" w:type="dxa"/>
            <w:tcBorders>
              <w:top w:val="nil"/>
              <w:left w:val="nil"/>
              <w:bottom w:val="nil"/>
              <w:right w:val="nil"/>
            </w:tcBorders>
          </w:tcPr>
          <w:p w:rsidR="00552C2B" w:rsidRPr="003133C1" w:rsidRDefault="00552C2B" w:rsidP="004116D6">
            <w:pPr>
              <w:spacing w:line="360" w:lineRule="auto"/>
              <w:jc w:val="both"/>
              <w:rPr>
                <w:rFonts w:ascii="Times New Roman" w:hAnsi="Times New Roman" w:cs="Times New Roman"/>
                <w:b/>
              </w:rPr>
            </w:pPr>
            <w:r w:rsidRPr="003133C1">
              <w:rPr>
                <w:rFonts w:ascii="Times New Roman" w:hAnsi="Times New Roman" w:cs="Times New Roman"/>
                <w:b/>
              </w:rPr>
              <w:t>Nơi nhận:</w:t>
            </w:r>
          </w:p>
          <w:p w:rsidR="00552C2B" w:rsidRPr="003133C1" w:rsidRDefault="00D34282" w:rsidP="004116D6">
            <w:pPr>
              <w:spacing w:line="360" w:lineRule="auto"/>
              <w:jc w:val="both"/>
              <w:rPr>
                <w:rFonts w:ascii="Times New Roman" w:hAnsi="Times New Roman" w:cs="Times New Roman"/>
              </w:rPr>
            </w:pPr>
            <w:r w:rsidRPr="003133C1">
              <w:rPr>
                <w:rFonts w:ascii="Times New Roman" w:hAnsi="Times New Roman" w:cs="Times New Roman"/>
              </w:rPr>
              <w:t>- Liên minh HTX Việt Nam</w:t>
            </w:r>
            <w:r w:rsidR="00552C2B" w:rsidRPr="003133C1">
              <w:rPr>
                <w:rFonts w:ascii="Times New Roman" w:hAnsi="Times New Roman" w:cs="Times New Roman"/>
              </w:rPr>
              <w:t xml:space="preserve"> (báo cáo)</w:t>
            </w:r>
          </w:p>
          <w:p w:rsidR="00C93BD3" w:rsidRPr="003133C1" w:rsidRDefault="00C93BD3" w:rsidP="004116D6">
            <w:pPr>
              <w:spacing w:line="360" w:lineRule="auto"/>
              <w:jc w:val="both"/>
              <w:rPr>
                <w:rFonts w:ascii="Times New Roman" w:hAnsi="Times New Roman" w:cs="Times New Roman"/>
              </w:rPr>
            </w:pPr>
            <w:r w:rsidRPr="003133C1">
              <w:rPr>
                <w:rFonts w:ascii="Times New Roman" w:hAnsi="Times New Roman" w:cs="Times New Roman"/>
              </w:rPr>
              <w:t>- Hội đồng trường</w:t>
            </w:r>
          </w:p>
          <w:p w:rsidR="00552C2B" w:rsidRPr="003133C1" w:rsidRDefault="00D34282" w:rsidP="004116D6">
            <w:pPr>
              <w:spacing w:line="360" w:lineRule="auto"/>
              <w:jc w:val="both"/>
              <w:rPr>
                <w:rFonts w:ascii="Times New Roman" w:hAnsi="Times New Roman" w:cs="Times New Roman"/>
              </w:rPr>
            </w:pPr>
            <w:r w:rsidRPr="003133C1">
              <w:rPr>
                <w:rFonts w:ascii="Times New Roman" w:hAnsi="Times New Roman" w:cs="Times New Roman"/>
              </w:rPr>
              <w:t>- Chi bộ</w:t>
            </w:r>
            <w:r w:rsidR="00B23ABC" w:rsidRPr="003133C1">
              <w:rPr>
                <w:rFonts w:ascii="Times New Roman" w:hAnsi="Times New Roman" w:cs="Times New Roman"/>
              </w:rPr>
              <w:t xml:space="preserve">, </w:t>
            </w:r>
            <w:r w:rsidR="00552C2B" w:rsidRPr="003133C1">
              <w:rPr>
                <w:rFonts w:ascii="Times New Roman" w:hAnsi="Times New Roman" w:cs="Times New Roman"/>
              </w:rPr>
              <w:t>Ban Giám hiệu</w:t>
            </w:r>
          </w:p>
          <w:p w:rsidR="00B23ABC" w:rsidRPr="003133C1" w:rsidRDefault="00552C2B" w:rsidP="004116D6">
            <w:pPr>
              <w:spacing w:line="360" w:lineRule="auto"/>
              <w:jc w:val="both"/>
              <w:rPr>
                <w:rFonts w:ascii="Times New Roman" w:hAnsi="Times New Roman" w:cs="Times New Roman"/>
              </w:rPr>
            </w:pPr>
            <w:r w:rsidRPr="003133C1">
              <w:rPr>
                <w:rFonts w:ascii="Times New Roman" w:hAnsi="Times New Roman" w:cs="Times New Roman"/>
              </w:rPr>
              <w:t xml:space="preserve">- </w:t>
            </w:r>
            <w:r w:rsidR="00B23ABC" w:rsidRPr="003133C1">
              <w:rPr>
                <w:rFonts w:ascii="Times New Roman" w:hAnsi="Times New Roman" w:cs="Times New Roman"/>
              </w:rPr>
              <w:t>Các phòng, khoa, trung tâm</w:t>
            </w:r>
          </w:p>
          <w:p w:rsidR="00552C2B" w:rsidRPr="003133C1" w:rsidRDefault="00D34282" w:rsidP="004116D6">
            <w:pPr>
              <w:spacing w:line="360" w:lineRule="auto"/>
              <w:jc w:val="both"/>
              <w:rPr>
                <w:rFonts w:ascii="Times New Roman" w:hAnsi="Times New Roman" w:cs="Times New Roman"/>
                <w:sz w:val="28"/>
                <w:szCs w:val="28"/>
              </w:rPr>
            </w:pPr>
            <w:r w:rsidRPr="003133C1">
              <w:rPr>
                <w:rFonts w:ascii="Times New Roman" w:hAnsi="Times New Roman" w:cs="Times New Roman"/>
              </w:rPr>
              <w:t xml:space="preserve">- Lưu </w:t>
            </w:r>
            <w:r w:rsidR="00B23ABC" w:rsidRPr="003133C1">
              <w:rPr>
                <w:rFonts w:ascii="Times New Roman" w:hAnsi="Times New Roman" w:cs="Times New Roman"/>
              </w:rPr>
              <w:t>VT</w:t>
            </w:r>
            <w:r w:rsidRPr="003133C1">
              <w:rPr>
                <w:rFonts w:ascii="Times New Roman" w:hAnsi="Times New Roman" w:cs="Times New Roman"/>
              </w:rPr>
              <w:t>.</w:t>
            </w:r>
          </w:p>
        </w:tc>
        <w:tc>
          <w:tcPr>
            <w:tcW w:w="4656" w:type="dxa"/>
            <w:tcBorders>
              <w:top w:val="nil"/>
              <w:left w:val="nil"/>
              <w:bottom w:val="nil"/>
              <w:right w:val="nil"/>
            </w:tcBorders>
          </w:tcPr>
          <w:p w:rsidR="00552C2B" w:rsidRDefault="00552C2B" w:rsidP="004A6F51">
            <w:pPr>
              <w:spacing w:line="360" w:lineRule="auto"/>
              <w:jc w:val="center"/>
              <w:rPr>
                <w:rFonts w:ascii="Times New Roman" w:hAnsi="Times New Roman" w:cs="Times New Roman"/>
                <w:b/>
                <w:sz w:val="28"/>
                <w:szCs w:val="28"/>
              </w:rPr>
            </w:pPr>
            <w:r w:rsidRPr="003133C1">
              <w:rPr>
                <w:rFonts w:ascii="Times New Roman" w:hAnsi="Times New Roman" w:cs="Times New Roman"/>
                <w:b/>
                <w:sz w:val="28"/>
                <w:szCs w:val="28"/>
              </w:rPr>
              <w:t>HIỆU TRƯỞNG</w:t>
            </w:r>
          </w:p>
          <w:p w:rsidR="004A6F51" w:rsidRDefault="004A6F51" w:rsidP="004A6F51">
            <w:pPr>
              <w:spacing w:line="360" w:lineRule="auto"/>
              <w:jc w:val="center"/>
              <w:rPr>
                <w:rFonts w:ascii="Times New Roman" w:hAnsi="Times New Roman" w:cs="Times New Roman"/>
                <w:b/>
                <w:sz w:val="28"/>
                <w:szCs w:val="28"/>
              </w:rPr>
            </w:pPr>
          </w:p>
          <w:p w:rsidR="004A6F51" w:rsidRDefault="004A6F51" w:rsidP="004A6F51">
            <w:pPr>
              <w:spacing w:line="360" w:lineRule="auto"/>
              <w:jc w:val="center"/>
              <w:rPr>
                <w:rFonts w:ascii="Times New Roman" w:hAnsi="Times New Roman" w:cs="Times New Roman"/>
                <w:b/>
                <w:i/>
                <w:sz w:val="28"/>
                <w:szCs w:val="28"/>
              </w:rPr>
            </w:pPr>
            <w:r w:rsidRPr="004A6F51">
              <w:rPr>
                <w:rFonts w:ascii="Times New Roman" w:hAnsi="Times New Roman" w:cs="Times New Roman"/>
                <w:b/>
                <w:i/>
                <w:sz w:val="28"/>
                <w:szCs w:val="28"/>
              </w:rPr>
              <w:t>(đã ký)</w:t>
            </w:r>
          </w:p>
          <w:p w:rsidR="004A6F51" w:rsidRDefault="004A6F51" w:rsidP="004A6F51">
            <w:pPr>
              <w:spacing w:line="360" w:lineRule="auto"/>
              <w:jc w:val="center"/>
              <w:rPr>
                <w:rFonts w:ascii="Times New Roman" w:hAnsi="Times New Roman" w:cs="Times New Roman"/>
                <w:b/>
                <w:i/>
                <w:sz w:val="28"/>
                <w:szCs w:val="28"/>
              </w:rPr>
            </w:pPr>
          </w:p>
          <w:p w:rsidR="004A6F51" w:rsidRPr="004A6F51" w:rsidRDefault="004A6F51" w:rsidP="004A6F51">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ThS. Trần Việt Hùng</w:t>
            </w:r>
          </w:p>
          <w:p w:rsidR="004A6F51" w:rsidRPr="003133C1" w:rsidRDefault="004A6F51" w:rsidP="004A6F51">
            <w:pPr>
              <w:spacing w:line="360" w:lineRule="auto"/>
              <w:rPr>
                <w:rFonts w:ascii="Times New Roman" w:hAnsi="Times New Roman" w:cs="Times New Roman"/>
                <w:b/>
                <w:sz w:val="28"/>
                <w:szCs w:val="28"/>
              </w:rPr>
            </w:pPr>
          </w:p>
        </w:tc>
      </w:tr>
    </w:tbl>
    <w:p w:rsidR="00552C2B" w:rsidRPr="003133C1" w:rsidRDefault="00552C2B" w:rsidP="004116D6">
      <w:pPr>
        <w:spacing w:line="360" w:lineRule="auto"/>
        <w:jc w:val="both"/>
        <w:rPr>
          <w:rFonts w:ascii="Times New Roman" w:hAnsi="Times New Roman" w:cs="Times New Roman"/>
          <w:sz w:val="28"/>
          <w:szCs w:val="28"/>
        </w:rPr>
      </w:pPr>
    </w:p>
    <w:sectPr w:rsidR="00552C2B" w:rsidRPr="003133C1" w:rsidSect="007407B4">
      <w:footerReference w:type="default" r:id="rId10"/>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581" w:rsidRDefault="002F4581" w:rsidP="00B9715D">
      <w:pPr>
        <w:spacing w:after="0" w:line="240" w:lineRule="auto"/>
      </w:pPr>
      <w:r>
        <w:separator/>
      </w:r>
    </w:p>
  </w:endnote>
  <w:endnote w:type="continuationSeparator" w:id="0">
    <w:p w:rsidR="002F4581" w:rsidRDefault="002F4581" w:rsidP="00B9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241"/>
      <w:docPartObj>
        <w:docPartGallery w:val="Page Numbers (Bottom of Page)"/>
        <w:docPartUnique/>
      </w:docPartObj>
    </w:sdtPr>
    <w:sdtEndPr>
      <w:rPr>
        <w:noProof/>
      </w:rPr>
    </w:sdtEndPr>
    <w:sdtContent>
      <w:p w:rsidR="00633576" w:rsidRDefault="000075CE">
        <w:pPr>
          <w:pStyle w:val="Footer"/>
          <w:jc w:val="center"/>
        </w:pPr>
        <w:r>
          <w:fldChar w:fldCharType="begin"/>
        </w:r>
        <w:r>
          <w:instrText xml:space="preserve"> PAGE   \* MERGEFORMAT </w:instrText>
        </w:r>
        <w:r>
          <w:fldChar w:fldCharType="separate"/>
        </w:r>
        <w:r w:rsidR="009E6E8D">
          <w:rPr>
            <w:noProof/>
          </w:rPr>
          <w:t>29</w:t>
        </w:r>
        <w:r>
          <w:rPr>
            <w:noProof/>
          </w:rPr>
          <w:fldChar w:fldCharType="end"/>
        </w:r>
      </w:p>
    </w:sdtContent>
  </w:sdt>
  <w:p w:rsidR="00633576" w:rsidRDefault="0063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581" w:rsidRDefault="002F4581" w:rsidP="00B9715D">
      <w:pPr>
        <w:spacing w:after="0" w:line="240" w:lineRule="auto"/>
      </w:pPr>
      <w:r>
        <w:separator/>
      </w:r>
    </w:p>
  </w:footnote>
  <w:footnote w:type="continuationSeparator" w:id="0">
    <w:p w:rsidR="002F4581" w:rsidRDefault="002F4581" w:rsidP="00B971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9DF"/>
    <w:multiLevelType w:val="hybridMultilevel"/>
    <w:tmpl w:val="93907C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1742B4"/>
    <w:multiLevelType w:val="hybridMultilevel"/>
    <w:tmpl w:val="2ED656E2"/>
    <w:lvl w:ilvl="0" w:tplc="E09A160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8A4876"/>
    <w:multiLevelType w:val="hybridMultilevel"/>
    <w:tmpl w:val="584E2C72"/>
    <w:lvl w:ilvl="0" w:tplc="51C8CC8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E451B21"/>
    <w:multiLevelType w:val="hybridMultilevel"/>
    <w:tmpl w:val="7AB28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01340"/>
    <w:multiLevelType w:val="hybridMultilevel"/>
    <w:tmpl w:val="192ADAAA"/>
    <w:lvl w:ilvl="0" w:tplc="B980F8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226F35"/>
    <w:multiLevelType w:val="hybridMultilevel"/>
    <w:tmpl w:val="F8CE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626B2"/>
    <w:multiLevelType w:val="hybridMultilevel"/>
    <w:tmpl w:val="F872DC8E"/>
    <w:lvl w:ilvl="0" w:tplc="16702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521DA1"/>
    <w:multiLevelType w:val="hybridMultilevel"/>
    <w:tmpl w:val="E0781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43482D"/>
    <w:multiLevelType w:val="hybridMultilevel"/>
    <w:tmpl w:val="8880F7DE"/>
    <w:lvl w:ilvl="0" w:tplc="5178FF0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BA5327"/>
    <w:multiLevelType w:val="hybridMultilevel"/>
    <w:tmpl w:val="B1849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5440E2"/>
    <w:multiLevelType w:val="hybridMultilevel"/>
    <w:tmpl w:val="0C72AE0C"/>
    <w:lvl w:ilvl="0" w:tplc="FD949D0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D30897"/>
    <w:multiLevelType w:val="hybridMultilevel"/>
    <w:tmpl w:val="9BAE057E"/>
    <w:lvl w:ilvl="0" w:tplc="21028B4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0C622F"/>
    <w:multiLevelType w:val="hybridMultilevel"/>
    <w:tmpl w:val="2CFA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B6639"/>
    <w:multiLevelType w:val="hybridMultilevel"/>
    <w:tmpl w:val="6B90DD64"/>
    <w:lvl w:ilvl="0" w:tplc="D61A2EE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633076"/>
    <w:multiLevelType w:val="hybridMultilevel"/>
    <w:tmpl w:val="5288AA24"/>
    <w:lvl w:ilvl="0" w:tplc="835AB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8E00CC1"/>
    <w:multiLevelType w:val="hybridMultilevel"/>
    <w:tmpl w:val="7E88B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B06F32"/>
    <w:multiLevelType w:val="hybridMultilevel"/>
    <w:tmpl w:val="C1705CD8"/>
    <w:lvl w:ilvl="0" w:tplc="0450EE8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7"/>
  </w:num>
  <w:num w:numId="3">
    <w:abstractNumId w:val="15"/>
  </w:num>
  <w:num w:numId="4">
    <w:abstractNumId w:val="6"/>
  </w:num>
  <w:num w:numId="5">
    <w:abstractNumId w:val="5"/>
  </w:num>
  <w:num w:numId="6">
    <w:abstractNumId w:val="9"/>
  </w:num>
  <w:num w:numId="7">
    <w:abstractNumId w:val="8"/>
  </w:num>
  <w:num w:numId="8">
    <w:abstractNumId w:val="10"/>
  </w:num>
  <w:num w:numId="9">
    <w:abstractNumId w:val="11"/>
  </w:num>
  <w:num w:numId="10">
    <w:abstractNumId w:val="12"/>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14"/>
  </w:num>
  <w:num w:numId="16">
    <w:abstractNumId w:val="13"/>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A6"/>
    <w:rsid w:val="0000642D"/>
    <w:rsid w:val="00006B90"/>
    <w:rsid w:val="000075CE"/>
    <w:rsid w:val="000142B5"/>
    <w:rsid w:val="0002305A"/>
    <w:rsid w:val="00025AB7"/>
    <w:rsid w:val="000273B4"/>
    <w:rsid w:val="000310E4"/>
    <w:rsid w:val="00041C5B"/>
    <w:rsid w:val="00043C50"/>
    <w:rsid w:val="000525BC"/>
    <w:rsid w:val="000528B4"/>
    <w:rsid w:val="00062585"/>
    <w:rsid w:val="00070EEE"/>
    <w:rsid w:val="00073E64"/>
    <w:rsid w:val="00073ECF"/>
    <w:rsid w:val="0007738E"/>
    <w:rsid w:val="000816D0"/>
    <w:rsid w:val="000932F7"/>
    <w:rsid w:val="00093708"/>
    <w:rsid w:val="000950BD"/>
    <w:rsid w:val="000B6A06"/>
    <w:rsid w:val="000C1D3E"/>
    <w:rsid w:val="000C3EDE"/>
    <w:rsid w:val="000D2544"/>
    <w:rsid w:val="000D4FB8"/>
    <w:rsid w:val="000E184B"/>
    <w:rsid w:val="000E7718"/>
    <w:rsid w:val="000F38A6"/>
    <w:rsid w:val="00105CB0"/>
    <w:rsid w:val="00110B53"/>
    <w:rsid w:val="00112470"/>
    <w:rsid w:val="00123C8D"/>
    <w:rsid w:val="00124DFB"/>
    <w:rsid w:val="00125AA0"/>
    <w:rsid w:val="001265A9"/>
    <w:rsid w:val="00130E2C"/>
    <w:rsid w:val="00131D94"/>
    <w:rsid w:val="00132EEA"/>
    <w:rsid w:val="00144D8A"/>
    <w:rsid w:val="00164293"/>
    <w:rsid w:val="00165744"/>
    <w:rsid w:val="001679F6"/>
    <w:rsid w:val="00172BA0"/>
    <w:rsid w:val="00174688"/>
    <w:rsid w:val="001753A4"/>
    <w:rsid w:val="001776CA"/>
    <w:rsid w:val="0018068C"/>
    <w:rsid w:val="00181FA6"/>
    <w:rsid w:val="00182C20"/>
    <w:rsid w:val="00192D96"/>
    <w:rsid w:val="001A6373"/>
    <w:rsid w:val="001A63D0"/>
    <w:rsid w:val="001B0759"/>
    <w:rsid w:val="001B0D10"/>
    <w:rsid w:val="001B1ABF"/>
    <w:rsid w:val="001B34C1"/>
    <w:rsid w:val="001B486A"/>
    <w:rsid w:val="001C3042"/>
    <w:rsid w:val="001C7D07"/>
    <w:rsid w:val="001D1ED0"/>
    <w:rsid w:val="001D4810"/>
    <w:rsid w:val="001D60B0"/>
    <w:rsid w:val="001D642A"/>
    <w:rsid w:val="001E1AF7"/>
    <w:rsid w:val="001E5B64"/>
    <w:rsid w:val="001F1438"/>
    <w:rsid w:val="001F5D48"/>
    <w:rsid w:val="001F6B9C"/>
    <w:rsid w:val="00205452"/>
    <w:rsid w:val="00205DBC"/>
    <w:rsid w:val="00222582"/>
    <w:rsid w:val="00223740"/>
    <w:rsid w:val="002358EE"/>
    <w:rsid w:val="0024408A"/>
    <w:rsid w:val="002512A3"/>
    <w:rsid w:val="00252D30"/>
    <w:rsid w:val="00253051"/>
    <w:rsid w:val="00261223"/>
    <w:rsid w:val="002650C4"/>
    <w:rsid w:val="00273D6F"/>
    <w:rsid w:val="002741F9"/>
    <w:rsid w:val="0027473E"/>
    <w:rsid w:val="00276E6A"/>
    <w:rsid w:val="00281433"/>
    <w:rsid w:val="00291FF7"/>
    <w:rsid w:val="002925E3"/>
    <w:rsid w:val="00292A07"/>
    <w:rsid w:val="00294857"/>
    <w:rsid w:val="0029673A"/>
    <w:rsid w:val="002A338A"/>
    <w:rsid w:val="002A3695"/>
    <w:rsid w:val="002A3886"/>
    <w:rsid w:val="002A4929"/>
    <w:rsid w:val="002A61C5"/>
    <w:rsid w:val="002B3EEC"/>
    <w:rsid w:val="002B43C1"/>
    <w:rsid w:val="002B5759"/>
    <w:rsid w:val="002D279A"/>
    <w:rsid w:val="002D4F27"/>
    <w:rsid w:val="002E01E1"/>
    <w:rsid w:val="002E4192"/>
    <w:rsid w:val="002E494C"/>
    <w:rsid w:val="002E7300"/>
    <w:rsid w:val="002F0A7E"/>
    <w:rsid w:val="002F39AB"/>
    <w:rsid w:val="002F4581"/>
    <w:rsid w:val="002F53F0"/>
    <w:rsid w:val="002F5CBD"/>
    <w:rsid w:val="002F6928"/>
    <w:rsid w:val="00301E8D"/>
    <w:rsid w:val="00303637"/>
    <w:rsid w:val="00306E94"/>
    <w:rsid w:val="00310123"/>
    <w:rsid w:val="00313275"/>
    <w:rsid w:val="003133C1"/>
    <w:rsid w:val="00315030"/>
    <w:rsid w:val="003229E1"/>
    <w:rsid w:val="00327B43"/>
    <w:rsid w:val="003335B3"/>
    <w:rsid w:val="00342EE4"/>
    <w:rsid w:val="00347FD8"/>
    <w:rsid w:val="00355BB2"/>
    <w:rsid w:val="00356E10"/>
    <w:rsid w:val="00360C58"/>
    <w:rsid w:val="003642F7"/>
    <w:rsid w:val="0036526E"/>
    <w:rsid w:val="00370F97"/>
    <w:rsid w:val="00376304"/>
    <w:rsid w:val="003800E7"/>
    <w:rsid w:val="003859AA"/>
    <w:rsid w:val="00387F76"/>
    <w:rsid w:val="00393095"/>
    <w:rsid w:val="003A16C5"/>
    <w:rsid w:val="003A34A8"/>
    <w:rsid w:val="003B7F63"/>
    <w:rsid w:val="003C06B8"/>
    <w:rsid w:val="003C77E9"/>
    <w:rsid w:val="003C7BF9"/>
    <w:rsid w:val="003D0722"/>
    <w:rsid w:val="003D5720"/>
    <w:rsid w:val="003F38D4"/>
    <w:rsid w:val="003F5C3A"/>
    <w:rsid w:val="003F6FF6"/>
    <w:rsid w:val="003F73B6"/>
    <w:rsid w:val="003F7640"/>
    <w:rsid w:val="0040136E"/>
    <w:rsid w:val="004024E9"/>
    <w:rsid w:val="00406A52"/>
    <w:rsid w:val="00406AE1"/>
    <w:rsid w:val="00406F50"/>
    <w:rsid w:val="004116D6"/>
    <w:rsid w:val="00415112"/>
    <w:rsid w:val="00416C4C"/>
    <w:rsid w:val="004218B2"/>
    <w:rsid w:val="004226FE"/>
    <w:rsid w:val="00422A1F"/>
    <w:rsid w:val="00422D55"/>
    <w:rsid w:val="00424BFA"/>
    <w:rsid w:val="00424CF8"/>
    <w:rsid w:val="004406F1"/>
    <w:rsid w:val="00442339"/>
    <w:rsid w:val="00442B41"/>
    <w:rsid w:val="0045049A"/>
    <w:rsid w:val="00450931"/>
    <w:rsid w:val="004536E1"/>
    <w:rsid w:val="0045493D"/>
    <w:rsid w:val="00472E3A"/>
    <w:rsid w:val="004766DA"/>
    <w:rsid w:val="00483ACA"/>
    <w:rsid w:val="00487F7B"/>
    <w:rsid w:val="004A6F51"/>
    <w:rsid w:val="004A731B"/>
    <w:rsid w:val="004A7F19"/>
    <w:rsid w:val="004B2FF1"/>
    <w:rsid w:val="004C126E"/>
    <w:rsid w:val="004C4F54"/>
    <w:rsid w:val="004C681E"/>
    <w:rsid w:val="004D0E7A"/>
    <w:rsid w:val="004D60FA"/>
    <w:rsid w:val="004D77BB"/>
    <w:rsid w:val="004D7ACE"/>
    <w:rsid w:val="004E5784"/>
    <w:rsid w:val="004E6A6C"/>
    <w:rsid w:val="004F154E"/>
    <w:rsid w:val="004F180F"/>
    <w:rsid w:val="004F6B6D"/>
    <w:rsid w:val="005013F6"/>
    <w:rsid w:val="00501C8F"/>
    <w:rsid w:val="00505EE4"/>
    <w:rsid w:val="00505F4F"/>
    <w:rsid w:val="00510D80"/>
    <w:rsid w:val="00512118"/>
    <w:rsid w:val="005132D0"/>
    <w:rsid w:val="00514C6E"/>
    <w:rsid w:val="00514CF6"/>
    <w:rsid w:val="00516BE0"/>
    <w:rsid w:val="005175D7"/>
    <w:rsid w:val="00520D67"/>
    <w:rsid w:val="00523077"/>
    <w:rsid w:val="00526AED"/>
    <w:rsid w:val="005279F0"/>
    <w:rsid w:val="005353AB"/>
    <w:rsid w:val="00543D68"/>
    <w:rsid w:val="0054476B"/>
    <w:rsid w:val="0054477D"/>
    <w:rsid w:val="005518DD"/>
    <w:rsid w:val="00552C2B"/>
    <w:rsid w:val="00553DB2"/>
    <w:rsid w:val="005559CE"/>
    <w:rsid w:val="00556AA4"/>
    <w:rsid w:val="00562D64"/>
    <w:rsid w:val="00563820"/>
    <w:rsid w:val="0057328C"/>
    <w:rsid w:val="005841E1"/>
    <w:rsid w:val="00590737"/>
    <w:rsid w:val="00591C81"/>
    <w:rsid w:val="005925D9"/>
    <w:rsid w:val="0059510B"/>
    <w:rsid w:val="00597534"/>
    <w:rsid w:val="005A3017"/>
    <w:rsid w:val="005B3D49"/>
    <w:rsid w:val="005C2B7E"/>
    <w:rsid w:val="005C4F3B"/>
    <w:rsid w:val="005C7C5E"/>
    <w:rsid w:val="005D0548"/>
    <w:rsid w:val="005D130F"/>
    <w:rsid w:val="005D42A6"/>
    <w:rsid w:val="005D5EA9"/>
    <w:rsid w:val="005E34B0"/>
    <w:rsid w:val="005E6772"/>
    <w:rsid w:val="005F03CC"/>
    <w:rsid w:val="005F6A40"/>
    <w:rsid w:val="005F7706"/>
    <w:rsid w:val="0060387F"/>
    <w:rsid w:val="00605816"/>
    <w:rsid w:val="00611E2B"/>
    <w:rsid w:val="00622CE0"/>
    <w:rsid w:val="006238DA"/>
    <w:rsid w:val="0062665C"/>
    <w:rsid w:val="00633576"/>
    <w:rsid w:val="00641EA6"/>
    <w:rsid w:val="00641F23"/>
    <w:rsid w:val="00644067"/>
    <w:rsid w:val="00645536"/>
    <w:rsid w:val="0065347E"/>
    <w:rsid w:val="006538E1"/>
    <w:rsid w:val="006649EA"/>
    <w:rsid w:val="006704BB"/>
    <w:rsid w:val="00670C7B"/>
    <w:rsid w:val="006722A6"/>
    <w:rsid w:val="006726DB"/>
    <w:rsid w:val="00680DC7"/>
    <w:rsid w:val="00683C51"/>
    <w:rsid w:val="00683E84"/>
    <w:rsid w:val="0068550E"/>
    <w:rsid w:val="006911E8"/>
    <w:rsid w:val="00691570"/>
    <w:rsid w:val="006959DE"/>
    <w:rsid w:val="006A1766"/>
    <w:rsid w:val="006A33A4"/>
    <w:rsid w:val="006A3AE6"/>
    <w:rsid w:val="006A753B"/>
    <w:rsid w:val="006B1A03"/>
    <w:rsid w:val="006C5B6E"/>
    <w:rsid w:val="006D1DF6"/>
    <w:rsid w:val="006D2E52"/>
    <w:rsid w:val="006E3A63"/>
    <w:rsid w:val="006F1796"/>
    <w:rsid w:val="006F2A5A"/>
    <w:rsid w:val="007001D4"/>
    <w:rsid w:val="00700AC6"/>
    <w:rsid w:val="00714884"/>
    <w:rsid w:val="007168F6"/>
    <w:rsid w:val="0071706C"/>
    <w:rsid w:val="00721E01"/>
    <w:rsid w:val="00727855"/>
    <w:rsid w:val="0073141F"/>
    <w:rsid w:val="007407B4"/>
    <w:rsid w:val="00741787"/>
    <w:rsid w:val="00744877"/>
    <w:rsid w:val="00753E84"/>
    <w:rsid w:val="00761EFB"/>
    <w:rsid w:val="00762887"/>
    <w:rsid w:val="00763422"/>
    <w:rsid w:val="00772762"/>
    <w:rsid w:val="00774FB5"/>
    <w:rsid w:val="00784604"/>
    <w:rsid w:val="00784ED1"/>
    <w:rsid w:val="00786761"/>
    <w:rsid w:val="0079731F"/>
    <w:rsid w:val="007A2A2B"/>
    <w:rsid w:val="007B39FA"/>
    <w:rsid w:val="007B671F"/>
    <w:rsid w:val="007C03DA"/>
    <w:rsid w:val="007D1B62"/>
    <w:rsid w:val="007D444E"/>
    <w:rsid w:val="007D5F2C"/>
    <w:rsid w:val="007E01D1"/>
    <w:rsid w:val="007E0BA3"/>
    <w:rsid w:val="007E1CB9"/>
    <w:rsid w:val="007E4830"/>
    <w:rsid w:val="007F0FE7"/>
    <w:rsid w:val="00800B12"/>
    <w:rsid w:val="0081275D"/>
    <w:rsid w:val="00815B0C"/>
    <w:rsid w:val="008160EF"/>
    <w:rsid w:val="00817E1B"/>
    <w:rsid w:val="00834952"/>
    <w:rsid w:val="00843C7C"/>
    <w:rsid w:val="00844469"/>
    <w:rsid w:val="0084505C"/>
    <w:rsid w:val="00845A2B"/>
    <w:rsid w:val="00846544"/>
    <w:rsid w:val="00850CE2"/>
    <w:rsid w:val="00856166"/>
    <w:rsid w:val="0085769C"/>
    <w:rsid w:val="00864D26"/>
    <w:rsid w:val="00867AFC"/>
    <w:rsid w:val="00872CD0"/>
    <w:rsid w:val="00873E59"/>
    <w:rsid w:val="0088403D"/>
    <w:rsid w:val="00884BD5"/>
    <w:rsid w:val="00885A34"/>
    <w:rsid w:val="00887375"/>
    <w:rsid w:val="00887BAD"/>
    <w:rsid w:val="008931CC"/>
    <w:rsid w:val="008A2D6E"/>
    <w:rsid w:val="008B4F2C"/>
    <w:rsid w:val="008B5913"/>
    <w:rsid w:val="008C17E3"/>
    <w:rsid w:val="008D16DF"/>
    <w:rsid w:val="008D513A"/>
    <w:rsid w:val="008E1A9D"/>
    <w:rsid w:val="008E4D24"/>
    <w:rsid w:val="008F0DBD"/>
    <w:rsid w:val="008F215B"/>
    <w:rsid w:val="008F2ADE"/>
    <w:rsid w:val="00900DD8"/>
    <w:rsid w:val="009012BB"/>
    <w:rsid w:val="00902546"/>
    <w:rsid w:val="00910A5D"/>
    <w:rsid w:val="00913E9A"/>
    <w:rsid w:val="00914677"/>
    <w:rsid w:val="00915680"/>
    <w:rsid w:val="00916599"/>
    <w:rsid w:val="0091726A"/>
    <w:rsid w:val="00924B6A"/>
    <w:rsid w:val="009421C1"/>
    <w:rsid w:val="00945368"/>
    <w:rsid w:val="00945612"/>
    <w:rsid w:val="00951A59"/>
    <w:rsid w:val="0095547D"/>
    <w:rsid w:val="00973F9B"/>
    <w:rsid w:val="009742B1"/>
    <w:rsid w:val="00976156"/>
    <w:rsid w:val="0097702D"/>
    <w:rsid w:val="00982461"/>
    <w:rsid w:val="00983514"/>
    <w:rsid w:val="00987F96"/>
    <w:rsid w:val="00991AF2"/>
    <w:rsid w:val="0099532B"/>
    <w:rsid w:val="00997BB8"/>
    <w:rsid w:val="009B5CC9"/>
    <w:rsid w:val="009C0757"/>
    <w:rsid w:val="009D10B0"/>
    <w:rsid w:val="009D3635"/>
    <w:rsid w:val="009D3F15"/>
    <w:rsid w:val="009D4EDF"/>
    <w:rsid w:val="009E06CD"/>
    <w:rsid w:val="009E2BE4"/>
    <w:rsid w:val="009E5EA0"/>
    <w:rsid w:val="009E6E8D"/>
    <w:rsid w:val="009E70A5"/>
    <w:rsid w:val="009F0319"/>
    <w:rsid w:val="009F0A4E"/>
    <w:rsid w:val="009F7752"/>
    <w:rsid w:val="00A01CB1"/>
    <w:rsid w:val="00A07964"/>
    <w:rsid w:val="00A24E83"/>
    <w:rsid w:val="00A268DB"/>
    <w:rsid w:val="00A32A3E"/>
    <w:rsid w:val="00A42660"/>
    <w:rsid w:val="00A50200"/>
    <w:rsid w:val="00A5101F"/>
    <w:rsid w:val="00A54A19"/>
    <w:rsid w:val="00A62105"/>
    <w:rsid w:val="00A6287B"/>
    <w:rsid w:val="00A672BB"/>
    <w:rsid w:val="00A81C41"/>
    <w:rsid w:val="00A85117"/>
    <w:rsid w:val="00A92CA2"/>
    <w:rsid w:val="00A949A1"/>
    <w:rsid w:val="00A96099"/>
    <w:rsid w:val="00AA15BC"/>
    <w:rsid w:val="00AA38E6"/>
    <w:rsid w:val="00AA6DB5"/>
    <w:rsid w:val="00AB2E1E"/>
    <w:rsid w:val="00AB4634"/>
    <w:rsid w:val="00AB55D0"/>
    <w:rsid w:val="00AB629A"/>
    <w:rsid w:val="00AB6CAC"/>
    <w:rsid w:val="00AC4987"/>
    <w:rsid w:val="00AD46C4"/>
    <w:rsid w:val="00AF1481"/>
    <w:rsid w:val="00AF14FA"/>
    <w:rsid w:val="00AF451D"/>
    <w:rsid w:val="00AF62CE"/>
    <w:rsid w:val="00AF7BF0"/>
    <w:rsid w:val="00B021FD"/>
    <w:rsid w:val="00B0459D"/>
    <w:rsid w:val="00B0641E"/>
    <w:rsid w:val="00B11A5D"/>
    <w:rsid w:val="00B12A53"/>
    <w:rsid w:val="00B1403E"/>
    <w:rsid w:val="00B15473"/>
    <w:rsid w:val="00B2042F"/>
    <w:rsid w:val="00B218BE"/>
    <w:rsid w:val="00B23209"/>
    <w:rsid w:val="00B23ABC"/>
    <w:rsid w:val="00B32C9E"/>
    <w:rsid w:val="00B35522"/>
    <w:rsid w:val="00B37833"/>
    <w:rsid w:val="00B41BAA"/>
    <w:rsid w:val="00B45100"/>
    <w:rsid w:val="00B67BA1"/>
    <w:rsid w:val="00B775EA"/>
    <w:rsid w:val="00B8273C"/>
    <w:rsid w:val="00B831CB"/>
    <w:rsid w:val="00B913E9"/>
    <w:rsid w:val="00B96468"/>
    <w:rsid w:val="00B96B3C"/>
    <w:rsid w:val="00B9715D"/>
    <w:rsid w:val="00BA2040"/>
    <w:rsid w:val="00BA2BD0"/>
    <w:rsid w:val="00BB1866"/>
    <w:rsid w:val="00BB1DEC"/>
    <w:rsid w:val="00BB3A08"/>
    <w:rsid w:val="00BC14A3"/>
    <w:rsid w:val="00BC3A46"/>
    <w:rsid w:val="00BC60CC"/>
    <w:rsid w:val="00BC65A6"/>
    <w:rsid w:val="00BC73A3"/>
    <w:rsid w:val="00BD0AFE"/>
    <w:rsid w:val="00BE37B3"/>
    <w:rsid w:val="00BE579A"/>
    <w:rsid w:val="00BE5FC8"/>
    <w:rsid w:val="00BE6D36"/>
    <w:rsid w:val="00BF0559"/>
    <w:rsid w:val="00BF23BB"/>
    <w:rsid w:val="00C01777"/>
    <w:rsid w:val="00C0331B"/>
    <w:rsid w:val="00C04983"/>
    <w:rsid w:val="00C06037"/>
    <w:rsid w:val="00C10576"/>
    <w:rsid w:val="00C11301"/>
    <w:rsid w:val="00C12DA6"/>
    <w:rsid w:val="00C15DDF"/>
    <w:rsid w:val="00C25C67"/>
    <w:rsid w:val="00C310DC"/>
    <w:rsid w:val="00C40A21"/>
    <w:rsid w:val="00C40EE3"/>
    <w:rsid w:val="00C439D0"/>
    <w:rsid w:val="00C5322F"/>
    <w:rsid w:val="00C61BDD"/>
    <w:rsid w:val="00C63568"/>
    <w:rsid w:val="00C72A1E"/>
    <w:rsid w:val="00C75032"/>
    <w:rsid w:val="00C86999"/>
    <w:rsid w:val="00C87CD4"/>
    <w:rsid w:val="00C93BD3"/>
    <w:rsid w:val="00C956F1"/>
    <w:rsid w:val="00C95FC3"/>
    <w:rsid w:val="00CA1EC1"/>
    <w:rsid w:val="00CA6BC9"/>
    <w:rsid w:val="00CB02FE"/>
    <w:rsid w:val="00CB27C1"/>
    <w:rsid w:val="00CC40B6"/>
    <w:rsid w:val="00CC75E4"/>
    <w:rsid w:val="00CD19EC"/>
    <w:rsid w:val="00CD4057"/>
    <w:rsid w:val="00CE0469"/>
    <w:rsid w:val="00CE15A1"/>
    <w:rsid w:val="00CE1F20"/>
    <w:rsid w:val="00CE2230"/>
    <w:rsid w:val="00CE31FA"/>
    <w:rsid w:val="00CE5869"/>
    <w:rsid w:val="00CF166B"/>
    <w:rsid w:val="00CF3835"/>
    <w:rsid w:val="00CF3CB5"/>
    <w:rsid w:val="00CF753D"/>
    <w:rsid w:val="00D0361E"/>
    <w:rsid w:val="00D10409"/>
    <w:rsid w:val="00D104B2"/>
    <w:rsid w:val="00D124D2"/>
    <w:rsid w:val="00D15160"/>
    <w:rsid w:val="00D20E7C"/>
    <w:rsid w:val="00D32AC7"/>
    <w:rsid w:val="00D32B15"/>
    <w:rsid w:val="00D33E3E"/>
    <w:rsid w:val="00D34282"/>
    <w:rsid w:val="00D40986"/>
    <w:rsid w:val="00D50A17"/>
    <w:rsid w:val="00D51AE4"/>
    <w:rsid w:val="00D532A1"/>
    <w:rsid w:val="00D56016"/>
    <w:rsid w:val="00D57E07"/>
    <w:rsid w:val="00D70E85"/>
    <w:rsid w:val="00D72C8E"/>
    <w:rsid w:val="00D8228C"/>
    <w:rsid w:val="00D83022"/>
    <w:rsid w:val="00D8627E"/>
    <w:rsid w:val="00D87E50"/>
    <w:rsid w:val="00D96BDB"/>
    <w:rsid w:val="00D97E6F"/>
    <w:rsid w:val="00DA2659"/>
    <w:rsid w:val="00DB0618"/>
    <w:rsid w:val="00DD0E13"/>
    <w:rsid w:val="00DD1BF9"/>
    <w:rsid w:val="00DD48FB"/>
    <w:rsid w:val="00DD7282"/>
    <w:rsid w:val="00DD74EF"/>
    <w:rsid w:val="00DE57D6"/>
    <w:rsid w:val="00DF544A"/>
    <w:rsid w:val="00DF7CF3"/>
    <w:rsid w:val="00E037F1"/>
    <w:rsid w:val="00E12D0D"/>
    <w:rsid w:val="00E1649A"/>
    <w:rsid w:val="00E20FC8"/>
    <w:rsid w:val="00E21705"/>
    <w:rsid w:val="00E21EF4"/>
    <w:rsid w:val="00E22469"/>
    <w:rsid w:val="00E25FC0"/>
    <w:rsid w:val="00E30E18"/>
    <w:rsid w:val="00E325A3"/>
    <w:rsid w:val="00E329FB"/>
    <w:rsid w:val="00E35377"/>
    <w:rsid w:val="00E3797A"/>
    <w:rsid w:val="00E4098E"/>
    <w:rsid w:val="00E4332D"/>
    <w:rsid w:val="00E4418A"/>
    <w:rsid w:val="00E467B2"/>
    <w:rsid w:val="00E50710"/>
    <w:rsid w:val="00E608EE"/>
    <w:rsid w:val="00E7243A"/>
    <w:rsid w:val="00E7777B"/>
    <w:rsid w:val="00E81B24"/>
    <w:rsid w:val="00E82C4A"/>
    <w:rsid w:val="00E85F33"/>
    <w:rsid w:val="00EA03DA"/>
    <w:rsid w:val="00EA0CEC"/>
    <w:rsid w:val="00EA165A"/>
    <w:rsid w:val="00EA7236"/>
    <w:rsid w:val="00EA7C80"/>
    <w:rsid w:val="00EB66AF"/>
    <w:rsid w:val="00EC60DF"/>
    <w:rsid w:val="00ED3F0E"/>
    <w:rsid w:val="00EE5A30"/>
    <w:rsid w:val="00EE5DCD"/>
    <w:rsid w:val="00EE760C"/>
    <w:rsid w:val="00EF20C2"/>
    <w:rsid w:val="00F00BA5"/>
    <w:rsid w:val="00F02727"/>
    <w:rsid w:val="00F051F3"/>
    <w:rsid w:val="00F115F7"/>
    <w:rsid w:val="00F14895"/>
    <w:rsid w:val="00F15859"/>
    <w:rsid w:val="00F1688A"/>
    <w:rsid w:val="00F21930"/>
    <w:rsid w:val="00F23C9B"/>
    <w:rsid w:val="00F33699"/>
    <w:rsid w:val="00F351ED"/>
    <w:rsid w:val="00F42AAA"/>
    <w:rsid w:val="00F53902"/>
    <w:rsid w:val="00F5574C"/>
    <w:rsid w:val="00F55964"/>
    <w:rsid w:val="00F60B4F"/>
    <w:rsid w:val="00F61B45"/>
    <w:rsid w:val="00F70654"/>
    <w:rsid w:val="00F730A5"/>
    <w:rsid w:val="00F73771"/>
    <w:rsid w:val="00F73AF4"/>
    <w:rsid w:val="00F80F1C"/>
    <w:rsid w:val="00F863BA"/>
    <w:rsid w:val="00F905A2"/>
    <w:rsid w:val="00F9181C"/>
    <w:rsid w:val="00F9702E"/>
    <w:rsid w:val="00FA0CDF"/>
    <w:rsid w:val="00FA1610"/>
    <w:rsid w:val="00FA44C0"/>
    <w:rsid w:val="00FA5A98"/>
    <w:rsid w:val="00FA61E3"/>
    <w:rsid w:val="00FB0250"/>
    <w:rsid w:val="00FB6DBB"/>
    <w:rsid w:val="00FB741C"/>
    <w:rsid w:val="00FC25B3"/>
    <w:rsid w:val="00FC3897"/>
    <w:rsid w:val="00FC5E09"/>
    <w:rsid w:val="00FC638F"/>
    <w:rsid w:val="00FD0733"/>
    <w:rsid w:val="00FD2DFE"/>
    <w:rsid w:val="00FD4DD6"/>
    <w:rsid w:val="00FD660B"/>
    <w:rsid w:val="00FE2C29"/>
    <w:rsid w:val="00FE77EC"/>
    <w:rsid w:val="00FF7B91"/>
    <w:rsid w:val="00FF7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69"/>
    <w:pPr>
      <w:ind w:left="720"/>
      <w:contextualSpacing/>
    </w:pPr>
  </w:style>
  <w:style w:type="paragraph" w:styleId="Header">
    <w:name w:val="header"/>
    <w:basedOn w:val="Normal"/>
    <w:link w:val="HeaderChar"/>
    <w:uiPriority w:val="99"/>
    <w:unhideWhenUsed/>
    <w:rsid w:val="00B9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5D"/>
  </w:style>
  <w:style w:type="paragraph" w:styleId="Footer">
    <w:name w:val="footer"/>
    <w:basedOn w:val="Normal"/>
    <w:link w:val="FooterChar"/>
    <w:uiPriority w:val="99"/>
    <w:unhideWhenUsed/>
    <w:rsid w:val="00B9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5D"/>
  </w:style>
  <w:style w:type="table" w:styleId="TableGrid">
    <w:name w:val="Table Grid"/>
    <w:basedOn w:val="TableNormal"/>
    <w:uiPriority w:val="59"/>
    <w:rsid w:val="00552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57"/>
    <w:rPr>
      <w:rFonts w:ascii="Tahoma" w:hAnsi="Tahoma" w:cs="Tahoma"/>
      <w:sz w:val="16"/>
      <w:szCs w:val="16"/>
    </w:rPr>
  </w:style>
  <w:style w:type="paragraph" w:styleId="NormalWeb">
    <w:name w:val="Normal (Web)"/>
    <w:basedOn w:val="Normal"/>
    <w:uiPriority w:val="99"/>
    <w:rsid w:val="002A338A"/>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har">
    <w:name w:val="Char"/>
    <w:basedOn w:val="Normal"/>
    <w:rsid w:val="00902546"/>
    <w:pPr>
      <w:spacing w:after="0" w:line="312" w:lineRule="auto"/>
      <w:ind w:firstLine="567"/>
      <w:jc w:val="both"/>
    </w:pPr>
    <w:rPr>
      <w:rFonts w:ascii="Times New Roman" w:eastAsia="Times New Roman" w:hAnsi="Times New Roman" w:cs="Tahoma"/>
      <w:sz w:val="28"/>
      <w:szCs w:val="20"/>
    </w:rPr>
  </w:style>
  <w:style w:type="character" w:styleId="LineNumber">
    <w:name w:val="line number"/>
    <w:basedOn w:val="DefaultParagraphFont"/>
    <w:uiPriority w:val="99"/>
    <w:semiHidden/>
    <w:unhideWhenUsed/>
    <w:rsid w:val="00E164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469"/>
    <w:pPr>
      <w:ind w:left="720"/>
      <w:contextualSpacing/>
    </w:pPr>
  </w:style>
  <w:style w:type="paragraph" w:styleId="Header">
    <w:name w:val="header"/>
    <w:basedOn w:val="Normal"/>
    <w:link w:val="HeaderChar"/>
    <w:uiPriority w:val="99"/>
    <w:unhideWhenUsed/>
    <w:rsid w:val="00B971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5D"/>
  </w:style>
  <w:style w:type="paragraph" w:styleId="Footer">
    <w:name w:val="footer"/>
    <w:basedOn w:val="Normal"/>
    <w:link w:val="FooterChar"/>
    <w:uiPriority w:val="99"/>
    <w:unhideWhenUsed/>
    <w:rsid w:val="00B97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5D"/>
  </w:style>
  <w:style w:type="table" w:styleId="TableGrid">
    <w:name w:val="Table Grid"/>
    <w:basedOn w:val="TableNormal"/>
    <w:uiPriority w:val="59"/>
    <w:rsid w:val="00552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4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057"/>
    <w:rPr>
      <w:rFonts w:ascii="Tahoma" w:hAnsi="Tahoma" w:cs="Tahoma"/>
      <w:sz w:val="16"/>
      <w:szCs w:val="16"/>
    </w:rPr>
  </w:style>
  <w:style w:type="paragraph" w:styleId="NormalWeb">
    <w:name w:val="Normal (Web)"/>
    <w:basedOn w:val="Normal"/>
    <w:uiPriority w:val="99"/>
    <w:rsid w:val="002A338A"/>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Char">
    <w:name w:val="Char"/>
    <w:basedOn w:val="Normal"/>
    <w:rsid w:val="00902546"/>
    <w:pPr>
      <w:spacing w:after="0" w:line="312" w:lineRule="auto"/>
      <w:ind w:firstLine="567"/>
      <w:jc w:val="both"/>
    </w:pPr>
    <w:rPr>
      <w:rFonts w:ascii="Times New Roman" w:eastAsia="Times New Roman" w:hAnsi="Times New Roman" w:cs="Tahoma"/>
      <w:sz w:val="28"/>
      <w:szCs w:val="20"/>
    </w:rPr>
  </w:style>
  <w:style w:type="character" w:styleId="LineNumber">
    <w:name w:val="line number"/>
    <w:basedOn w:val="DefaultParagraphFont"/>
    <w:uiPriority w:val="99"/>
    <w:semiHidden/>
    <w:unhideWhenUsed/>
    <w:rsid w:val="00E16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0757">
      <w:bodyDiv w:val="1"/>
      <w:marLeft w:val="0"/>
      <w:marRight w:val="0"/>
      <w:marTop w:val="0"/>
      <w:marBottom w:val="0"/>
      <w:divBdr>
        <w:top w:val="none" w:sz="0" w:space="0" w:color="auto"/>
        <w:left w:val="none" w:sz="0" w:space="0" w:color="auto"/>
        <w:bottom w:val="none" w:sz="0" w:space="0" w:color="auto"/>
        <w:right w:val="none" w:sz="0" w:space="0" w:color="auto"/>
      </w:divBdr>
    </w:div>
    <w:div w:id="656612072">
      <w:bodyDiv w:val="1"/>
      <w:marLeft w:val="0"/>
      <w:marRight w:val="0"/>
      <w:marTop w:val="0"/>
      <w:marBottom w:val="0"/>
      <w:divBdr>
        <w:top w:val="none" w:sz="0" w:space="0" w:color="auto"/>
        <w:left w:val="none" w:sz="0" w:space="0" w:color="auto"/>
        <w:bottom w:val="none" w:sz="0" w:space="0" w:color="auto"/>
        <w:right w:val="none" w:sz="0" w:space="0" w:color="auto"/>
      </w:divBdr>
    </w:div>
    <w:div w:id="1035540789">
      <w:bodyDiv w:val="1"/>
      <w:marLeft w:val="0"/>
      <w:marRight w:val="0"/>
      <w:marTop w:val="0"/>
      <w:marBottom w:val="0"/>
      <w:divBdr>
        <w:top w:val="none" w:sz="0" w:space="0" w:color="auto"/>
        <w:left w:val="none" w:sz="0" w:space="0" w:color="auto"/>
        <w:bottom w:val="none" w:sz="0" w:space="0" w:color="auto"/>
        <w:right w:val="none" w:sz="0" w:space="0" w:color="auto"/>
      </w:divBdr>
    </w:div>
    <w:div w:id="19412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8B20-06D8-4940-B46A-11A016C2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8096</Words>
  <Characters>46153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nguyentinhluong@gmail.com</Company>
  <LinksUpToDate>false</LinksUpToDate>
  <CharactersWithSpaces>54141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GBCenter</dc:creator>
  <cp:lastModifiedBy>AutoBVT</cp:lastModifiedBy>
  <cp:revision>10</cp:revision>
  <dcterms:created xsi:type="dcterms:W3CDTF">2018-06-13T09:25:00Z</dcterms:created>
  <dcterms:modified xsi:type="dcterms:W3CDTF">2019-10-07T03:04:00Z</dcterms:modified>
</cp:coreProperties>
</file>